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0B" w:rsidRPr="009D107D" w:rsidRDefault="009D107D" w:rsidP="009D107D">
      <w:pPr>
        <w:jc w:val="center"/>
        <w:rPr>
          <w:b/>
          <w:sz w:val="32"/>
          <w:szCs w:val="32"/>
        </w:rPr>
      </w:pPr>
      <w:r w:rsidRPr="009D107D">
        <w:rPr>
          <w:b/>
          <w:sz w:val="32"/>
          <w:szCs w:val="32"/>
        </w:rPr>
        <w:t>SZCZEGÓŁOWE INFORMACJE DOTYCZĄCE POSZCZEGÓLNYCH ZAJĘĆ DO WYBORU</w:t>
      </w:r>
    </w:p>
    <w:p w:rsidR="0053493D" w:rsidRPr="0053493D" w:rsidRDefault="0053493D" w:rsidP="0053493D">
      <w:pPr>
        <w:jc w:val="both"/>
        <w:rPr>
          <w:rFonts w:cstheme="minorHAnsi"/>
          <w:b/>
          <w:bCs/>
          <w:sz w:val="24"/>
          <w:szCs w:val="24"/>
        </w:rPr>
      </w:pPr>
      <w:r w:rsidRPr="0053493D">
        <w:rPr>
          <w:rFonts w:cstheme="minorHAnsi"/>
          <w:b/>
          <w:bCs/>
          <w:sz w:val="24"/>
          <w:szCs w:val="24"/>
        </w:rPr>
        <w:t>Kształcenie słuchu</w:t>
      </w:r>
    </w:p>
    <w:p w:rsidR="0053493D" w:rsidRPr="0053493D" w:rsidRDefault="0053493D" w:rsidP="0053493D">
      <w:p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Forma pisemna - czas całkowity</w:t>
      </w:r>
      <w:r w:rsidR="00F6549E">
        <w:rPr>
          <w:rFonts w:cstheme="minorHAnsi"/>
          <w:sz w:val="24"/>
          <w:szCs w:val="24"/>
        </w:rPr>
        <w:t xml:space="preserve"> 6</w:t>
      </w:r>
      <w:r w:rsidRPr="0053493D">
        <w:rPr>
          <w:rFonts w:cstheme="minorHAnsi"/>
          <w:sz w:val="24"/>
          <w:szCs w:val="24"/>
        </w:rPr>
        <w:t>0 min</w:t>
      </w:r>
      <w:r w:rsidR="00F6549E">
        <w:rPr>
          <w:rFonts w:cstheme="minorHAnsi"/>
          <w:sz w:val="24"/>
          <w:szCs w:val="24"/>
        </w:rPr>
        <w:t>ut – w tym 2</w:t>
      </w:r>
      <w:r w:rsidRPr="0053493D">
        <w:rPr>
          <w:rFonts w:cstheme="minorHAnsi"/>
          <w:sz w:val="24"/>
          <w:szCs w:val="24"/>
        </w:rPr>
        <w:t>0 minut przygotowanie.</w:t>
      </w:r>
    </w:p>
    <w:p w:rsidR="0053493D" w:rsidRPr="0053493D" w:rsidRDefault="0053493D" w:rsidP="0053493D">
      <w:p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Zakres:</w:t>
      </w:r>
    </w:p>
    <w:p w:rsidR="0053493D" w:rsidRPr="0053493D" w:rsidRDefault="0053493D" w:rsidP="0053493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Rozpoznawanie interwałów prostych i złożonych oraz trójdźwięków i czterodźwięków septymowych w przewrotach w układzie skupionym i rozległym.</w:t>
      </w:r>
    </w:p>
    <w:p w:rsidR="0053493D" w:rsidRPr="0053493D" w:rsidRDefault="0053493D" w:rsidP="0053493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Zapis dyktanda melodyczno-rytmicznego 1-głosowego pamięciowego.</w:t>
      </w:r>
    </w:p>
    <w:p w:rsidR="0053493D" w:rsidRPr="0053493D" w:rsidRDefault="0053493D" w:rsidP="0053493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 xml:space="preserve">Zapis dyktanda melodyczno-rytmicznego 2-głosowego polifonicznego lub </w:t>
      </w:r>
      <w:proofErr w:type="spellStart"/>
      <w:r w:rsidRPr="0053493D">
        <w:rPr>
          <w:rFonts w:cstheme="minorHAnsi"/>
          <w:sz w:val="24"/>
          <w:szCs w:val="24"/>
        </w:rPr>
        <w:t>polifonizującego</w:t>
      </w:r>
      <w:proofErr w:type="spellEnd"/>
      <w:r w:rsidRPr="0053493D">
        <w:rPr>
          <w:rFonts w:cstheme="minorHAnsi"/>
          <w:sz w:val="24"/>
          <w:szCs w:val="24"/>
        </w:rPr>
        <w:t>.</w:t>
      </w:r>
    </w:p>
    <w:p w:rsidR="0053493D" w:rsidRPr="0053493D" w:rsidRDefault="0053493D" w:rsidP="0053493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Zapis dyktanda melodyczno-rytmicznego 4-głosowego harmonicznego (zapis dźwięków w poszczególnych głosach oraz określenie funkcji harmonicznych).</w:t>
      </w:r>
    </w:p>
    <w:p w:rsidR="0053493D" w:rsidRPr="0053493D" w:rsidRDefault="0053493D" w:rsidP="0053493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Korekta błędów w dyktandzie melodyczno-rytmicznym 2-głosowym tonalnym lub 1-głosowym atonalnym.</w:t>
      </w:r>
    </w:p>
    <w:p w:rsidR="0053493D" w:rsidRPr="0053493D" w:rsidRDefault="0053493D" w:rsidP="0053493D">
      <w:pPr>
        <w:jc w:val="both"/>
        <w:rPr>
          <w:rFonts w:cstheme="minorHAnsi"/>
          <w:b/>
          <w:bCs/>
          <w:sz w:val="24"/>
          <w:szCs w:val="24"/>
        </w:rPr>
      </w:pPr>
      <w:r w:rsidRPr="0053493D">
        <w:rPr>
          <w:rFonts w:cstheme="minorHAnsi"/>
          <w:b/>
          <w:bCs/>
          <w:sz w:val="24"/>
          <w:szCs w:val="24"/>
        </w:rPr>
        <w:t xml:space="preserve">Harmonia </w:t>
      </w:r>
    </w:p>
    <w:p w:rsidR="0053493D" w:rsidRPr="0053493D" w:rsidRDefault="0053493D" w:rsidP="0053493D">
      <w:p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Forma pisemna -  czas całkowity 60 minut – w tym 20 minut przygotowanie.</w:t>
      </w:r>
    </w:p>
    <w:p w:rsidR="0053493D" w:rsidRPr="0053493D" w:rsidRDefault="0053493D" w:rsidP="0053493D">
      <w:p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 xml:space="preserve">Zakres: </w:t>
      </w:r>
    </w:p>
    <w:p w:rsidR="0053493D" w:rsidRPr="0053493D" w:rsidRDefault="0053493D" w:rsidP="005349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Analiza harmoniczna poprzedzona przykładem dźwiękowym polegająca na  podpisaniu funkcji w fakturze   fortepianowej ( organowej, klawesynowej )  lub głosu solowego  z akompaniamentem.</w:t>
      </w:r>
    </w:p>
    <w:p w:rsidR="0053493D" w:rsidRPr="0053493D" w:rsidRDefault="0053493D" w:rsidP="005349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Harmonizacja sopranu  z zastosowaniem harmonii rozszerzonej  dźwięków obcych – figuracji głosów- realizacja pisemna w czterogłosie.</w:t>
      </w:r>
    </w:p>
    <w:p w:rsidR="0053493D" w:rsidRPr="0053493D" w:rsidRDefault="0053493D" w:rsidP="005349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 xml:space="preserve">Odczytanie basu cyfrowanego w postaci  podpisania akordów nazwami ( lub interpretacja funkcyjna ). </w:t>
      </w:r>
    </w:p>
    <w:p w:rsidR="0053493D" w:rsidRPr="0053493D" w:rsidRDefault="0053493D" w:rsidP="005349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Realizacja pisemna modulacji ( sposób  do wyboru ) zakończona zwrotem kadencyjnym.</w:t>
      </w:r>
    </w:p>
    <w:p w:rsidR="0053493D" w:rsidRPr="0053493D" w:rsidRDefault="0053493D" w:rsidP="0053493D">
      <w:pPr>
        <w:jc w:val="both"/>
        <w:rPr>
          <w:rFonts w:cstheme="minorHAnsi"/>
          <w:b/>
          <w:bCs/>
          <w:sz w:val="24"/>
          <w:szCs w:val="24"/>
        </w:rPr>
      </w:pPr>
      <w:r w:rsidRPr="0053493D">
        <w:rPr>
          <w:rFonts w:cstheme="minorHAnsi"/>
          <w:b/>
          <w:bCs/>
          <w:sz w:val="24"/>
          <w:szCs w:val="24"/>
        </w:rPr>
        <w:t>Formy muzyczne</w:t>
      </w:r>
    </w:p>
    <w:p w:rsidR="0053493D" w:rsidRPr="0053493D" w:rsidRDefault="0053493D" w:rsidP="0053493D">
      <w:p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Forma ustna-  czas całkowity 60 minut – w tym 20 minut przygotowanie.</w:t>
      </w:r>
    </w:p>
    <w:p w:rsidR="0053493D" w:rsidRPr="0053493D" w:rsidRDefault="0053493D" w:rsidP="0053493D">
      <w:p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 xml:space="preserve">Uczeń losuje zestaw pytań. </w:t>
      </w:r>
    </w:p>
    <w:p w:rsidR="0053493D" w:rsidRPr="0053493D" w:rsidRDefault="0053493D" w:rsidP="0053493D">
      <w:p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Każdy zestaw zawiera 3 pytania z przykładami nutowymi i przygotowanymi przykładami dźwiękowymi.</w:t>
      </w:r>
    </w:p>
    <w:p w:rsidR="0053493D" w:rsidRPr="0053493D" w:rsidRDefault="0053493D" w:rsidP="0053493D">
      <w:p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Każde pytanie zawiera teorię form i analizę wybranego fragmentu tematycznie i problemowo połączonych  ze sobą.</w:t>
      </w:r>
    </w:p>
    <w:p w:rsidR="0053493D" w:rsidRPr="0053493D" w:rsidRDefault="0053493D" w:rsidP="0053493D">
      <w:p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lastRenderedPageBreak/>
        <w:t>Zakres:</w:t>
      </w:r>
    </w:p>
    <w:p w:rsidR="0053493D" w:rsidRPr="0053493D" w:rsidRDefault="0053493D" w:rsidP="0053493D">
      <w:p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 xml:space="preserve">1 pytanie  obejmuje : </w:t>
      </w:r>
    </w:p>
    <w:p w:rsidR="0053493D" w:rsidRPr="0053493D" w:rsidRDefault="0053493D" w:rsidP="0053493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 xml:space="preserve">znajomość  i umiejętność analizy form polifonicznych  takich  jak : fuga, inwencja, kanon,  </w:t>
      </w:r>
    </w:p>
    <w:p w:rsidR="0053493D" w:rsidRPr="0053493D" w:rsidRDefault="0053493D" w:rsidP="0053493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znajomość i umiejętność  rozpoznania technik polifonicznych takich jak: imitacja  swobodna, ścisła ( technika kanonu), przekształcenia polifoniczne, technika podwójnego i potrójnego kontrapunktu, stretto – rodzaje,</w:t>
      </w:r>
    </w:p>
    <w:p w:rsidR="0053493D" w:rsidRPr="0053493D" w:rsidRDefault="0053493D" w:rsidP="0053493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umiejętność rozpoznawanie tonacji na bazie faktury polifonicznej,</w:t>
      </w:r>
    </w:p>
    <w:p w:rsidR="0053493D" w:rsidRPr="0053493D" w:rsidRDefault="0053493D" w:rsidP="0053493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prawidłowe nazewnictwo głosów.</w:t>
      </w:r>
    </w:p>
    <w:p w:rsidR="0053493D" w:rsidRPr="0053493D" w:rsidRDefault="0053493D" w:rsidP="0053493D">
      <w:pPr>
        <w:spacing w:after="0"/>
        <w:jc w:val="both"/>
        <w:rPr>
          <w:rFonts w:cstheme="minorHAnsi"/>
          <w:sz w:val="24"/>
          <w:szCs w:val="24"/>
        </w:rPr>
      </w:pPr>
    </w:p>
    <w:p w:rsidR="0053493D" w:rsidRPr="0053493D" w:rsidRDefault="0053493D" w:rsidP="0053493D">
      <w:p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 xml:space="preserve">2 pytanie obejmuje: </w:t>
      </w:r>
    </w:p>
    <w:p w:rsidR="0053493D" w:rsidRPr="0053493D" w:rsidRDefault="0053493D" w:rsidP="0053493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znajomość form klasycznych  tj.: forma sonatowa, cykl sonatowy ( na bazie różnych gatunków), rondo – małe, wielkie, wariacyjne, sonatowe, wariacje,</w:t>
      </w:r>
    </w:p>
    <w:p w:rsidR="0053493D" w:rsidRPr="0053493D" w:rsidRDefault="0053493D" w:rsidP="0053493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umiejętność analizy wybranych fragmentów formy sonatowej, ronda klasycznego małego, wariacyjnego</w:t>
      </w:r>
    </w:p>
    <w:p w:rsidR="0053493D" w:rsidRPr="0053493D" w:rsidRDefault="0053493D" w:rsidP="0053493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umiejętność określania tonacji i analizy harmonicznej,</w:t>
      </w:r>
    </w:p>
    <w:p w:rsidR="0053493D" w:rsidRPr="0053493D" w:rsidRDefault="0053493D" w:rsidP="0053493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 xml:space="preserve">umiejętność rozpoznania techniki </w:t>
      </w:r>
      <w:proofErr w:type="spellStart"/>
      <w:r w:rsidRPr="0053493D">
        <w:rPr>
          <w:rFonts w:cstheme="minorHAnsi"/>
          <w:sz w:val="24"/>
          <w:szCs w:val="24"/>
        </w:rPr>
        <w:t>przetworzeniowej</w:t>
      </w:r>
      <w:proofErr w:type="spellEnd"/>
      <w:r w:rsidRPr="0053493D">
        <w:rPr>
          <w:rFonts w:cstheme="minorHAnsi"/>
          <w:sz w:val="24"/>
          <w:szCs w:val="24"/>
        </w:rPr>
        <w:t xml:space="preserve"> oraz  środków  techniki wariacyjnej.</w:t>
      </w:r>
    </w:p>
    <w:p w:rsidR="0053493D" w:rsidRPr="0053493D" w:rsidRDefault="0053493D" w:rsidP="0053493D">
      <w:pPr>
        <w:jc w:val="both"/>
        <w:rPr>
          <w:rFonts w:cstheme="minorHAnsi"/>
          <w:sz w:val="24"/>
          <w:szCs w:val="24"/>
        </w:rPr>
      </w:pPr>
    </w:p>
    <w:p w:rsidR="0053493D" w:rsidRPr="0053493D" w:rsidRDefault="0053493D" w:rsidP="0053493D">
      <w:p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3 pytanie obejmuje:</w:t>
      </w:r>
    </w:p>
    <w:p w:rsidR="0053493D" w:rsidRPr="0053493D" w:rsidRDefault="0053493D" w:rsidP="0053493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 xml:space="preserve">znajomość gatunków  tanecznych:  cechy tańców narodowych, znajomość cyklu suity barokowej oraz cech tańców  barokowych,  </w:t>
      </w:r>
    </w:p>
    <w:p w:rsidR="0053493D" w:rsidRPr="0053493D" w:rsidRDefault="0053493D" w:rsidP="0053493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 xml:space="preserve">umiejętność rozpoznania tańca narodowego lub podstawowego tańca z cyklu suity barokowej wraz z umiejętnością wskazania typowych cech w odniesieniu do przykładu,                                                                             </w:t>
      </w:r>
    </w:p>
    <w:p w:rsidR="0053493D" w:rsidRPr="0053493D" w:rsidRDefault="0053493D" w:rsidP="0053493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znajomość gatunków lirycznych – cechy, przykłady,</w:t>
      </w:r>
    </w:p>
    <w:p w:rsidR="0053493D" w:rsidRPr="0053493D" w:rsidRDefault="0053493D" w:rsidP="0053493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 xml:space="preserve">znajomość i umiejętność określenia formy pieśni romantycznej </w:t>
      </w:r>
    </w:p>
    <w:p w:rsidR="0053493D" w:rsidRPr="0053493D" w:rsidRDefault="0053493D" w:rsidP="0053493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znajomość i umiejętność  analizy budowy  okresowej ( rodzaje okresów muzycznych ), okresowo zdaniowej, zdaniowej,</w:t>
      </w:r>
    </w:p>
    <w:p w:rsidR="0053493D" w:rsidRPr="0053493D" w:rsidRDefault="0053493D" w:rsidP="0053493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znajomość i umiejętność rozpoznania budowy trzyczęściowej prostej, złożonej, niewłaściwej,</w:t>
      </w:r>
    </w:p>
    <w:p w:rsidR="0053493D" w:rsidRPr="0053493D" w:rsidRDefault="0053493D" w:rsidP="0053493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umiejętność porównywania i opisu elementów muzycznych,</w:t>
      </w:r>
    </w:p>
    <w:p w:rsidR="0053493D" w:rsidRPr="0053493D" w:rsidRDefault="0053493D" w:rsidP="0053493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znajomość i umiejętność rozpoznawania faktur muzycznych.</w:t>
      </w:r>
    </w:p>
    <w:p w:rsidR="0053493D" w:rsidRPr="0053493D" w:rsidRDefault="0053493D" w:rsidP="0053493D">
      <w:pPr>
        <w:jc w:val="both"/>
        <w:rPr>
          <w:rFonts w:cstheme="minorHAnsi"/>
          <w:sz w:val="24"/>
          <w:szCs w:val="24"/>
        </w:rPr>
      </w:pPr>
    </w:p>
    <w:p w:rsidR="0053493D" w:rsidRPr="0053493D" w:rsidRDefault="0053493D" w:rsidP="0053493D">
      <w:pPr>
        <w:jc w:val="both"/>
        <w:rPr>
          <w:rFonts w:cstheme="minorHAnsi"/>
          <w:b/>
          <w:bCs/>
          <w:sz w:val="24"/>
          <w:szCs w:val="24"/>
        </w:rPr>
      </w:pPr>
      <w:r w:rsidRPr="0053493D">
        <w:rPr>
          <w:rFonts w:cstheme="minorHAnsi"/>
          <w:b/>
          <w:bCs/>
          <w:sz w:val="24"/>
          <w:szCs w:val="24"/>
        </w:rPr>
        <w:t>Historia muzyki</w:t>
      </w:r>
    </w:p>
    <w:p w:rsidR="0053493D" w:rsidRPr="0053493D" w:rsidRDefault="0053493D" w:rsidP="0053493D">
      <w:p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Forma ustna-  czas całkowity 60 minut – w tym 20 minut przygotowanie.</w:t>
      </w:r>
    </w:p>
    <w:p w:rsidR="0053493D" w:rsidRPr="0053493D" w:rsidRDefault="0053493D" w:rsidP="0053493D">
      <w:p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 xml:space="preserve">Uczeń losuje zestaw pytań. </w:t>
      </w:r>
    </w:p>
    <w:p w:rsidR="0053493D" w:rsidRPr="0053493D" w:rsidRDefault="0053493D" w:rsidP="0053493D">
      <w:p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Każdy zestaw zawiera 3 pytania. Jedno pytanie zawiera przykład dźwiękowy.</w:t>
      </w:r>
    </w:p>
    <w:p w:rsidR="0053493D" w:rsidRPr="0053493D" w:rsidRDefault="0053493D" w:rsidP="0053493D">
      <w:p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lastRenderedPageBreak/>
        <w:t xml:space="preserve">Zakres: </w:t>
      </w:r>
    </w:p>
    <w:p w:rsidR="0053493D" w:rsidRPr="0053493D" w:rsidRDefault="0053493D" w:rsidP="0053493D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znajomość epok od starożytności po muzykę XX wieku i współczesność,</w:t>
      </w:r>
    </w:p>
    <w:p w:rsidR="0053493D" w:rsidRPr="0053493D" w:rsidRDefault="0053493D" w:rsidP="0053493D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znajomość szkół kompozytorskich, ugrupowań artystycznych od średniowiecza do XXI wieku,</w:t>
      </w:r>
    </w:p>
    <w:p w:rsidR="0053493D" w:rsidRPr="0053493D" w:rsidRDefault="0053493D" w:rsidP="0053493D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znajomość głównych kierunków stylistycznych i technik kompozytorskich w muzyce XX i XXI wieku,</w:t>
      </w:r>
    </w:p>
    <w:p w:rsidR="0053493D" w:rsidRPr="0053493D" w:rsidRDefault="0053493D" w:rsidP="0053493D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charakterystyka twórczości kompozytorów reprezentatywnych dla epoki, stylu, kierunku, techniki, szkoły,  ugrupowania artystycznego,</w:t>
      </w:r>
    </w:p>
    <w:p w:rsidR="0053493D" w:rsidRPr="0053493D" w:rsidRDefault="0053493D" w:rsidP="0053493D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znajomość form i gatunków typowych dla epoki.</w:t>
      </w:r>
    </w:p>
    <w:p w:rsidR="0071460B" w:rsidRDefault="0071460B" w:rsidP="00C43D6C">
      <w:pPr>
        <w:jc w:val="both"/>
        <w:rPr>
          <w:rFonts w:cstheme="minorHAnsi"/>
          <w:b/>
          <w:bCs/>
          <w:sz w:val="24"/>
          <w:szCs w:val="24"/>
        </w:rPr>
      </w:pPr>
    </w:p>
    <w:p w:rsidR="00C43D6C" w:rsidRPr="0053493D" w:rsidRDefault="00C43D6C" w:rsidP="00C43D6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Historia jazzu z literaturą</w:t>
      </w:r>
    </w:p>
    <w:p w:rsidR="00C43D6C" w:rsidRPr="0053493D" w:rsidRDefault="00C43D6C" w:rsidP="00C43D6C">
      <w:p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Forma ustna-  czas całkowity 60 minut – w tym 20 minut przygotowanie.</w:t>
      </w:r>
    </w:p>
    <w:p w:rsidR="00C43D6C" w:rsidRPr="0053493D" w:rsidRDefault="00C43D6C" w:rsidP="00C43D6C">
      <w:p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 xml:space="preserve">Uczeń losuje zestaw pytań. </w:t>
      </w:r>
    </w:p>
    <w:p w:rsidR="00C43D6C" w:rsidRPr="0053493D" w:rsidRDefault="00C43D6C" w:rsidP="00C43D6C">
      <w:p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Każdy zestaw zawiera 3 pytania. Jedno pytanie zawiera przykład dźwiękowy.</w:t>
      </w:r>
    </w:p>
    <w:p w:rsidR="00C43D6C" w:rsidRPr="0053493D" w:rsidRDefault="00C43D6C" w:rsidP="00C43D6C">
      <w:p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 xml:space="preserve">Zakres: </w:t>
      </w:r>
    </w:p>
    <w:p w:rsidR="00C43D6C" w:rsidRPr="0053493D" w:rsidRDefault="00C43D6C" w:rsidP="00C43D6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 xml:space="preserve">znajomość </w:t>
      </w:r>
      <w:r>
        <w:rPr>
          <w:rFonts w:cstheme="minorHAnsi"/>
          <w:sz w:val="24"/>
          <w:szCs w:val="24"/>
        </w:rPr>
        <w:t xml:space="preserve">wszystkich styli w muzyce jazzowej od Nowego Orleanu po </w:t>
      </w:r>
      <w:proofErr w:type="spellStart"/>
      <w:r>
        <w:rPr>
          <w:rFonts w:cstheme="minorHAnsi"/>
          <w:sz w:val="24"/>
          <w:szCs w:val="24"/>
        </w:rPr>
        <w:t>Fusion</w:t>
      </w:r>
      <w:proofErr w:type="spellEnd"/>
      <w:r>
        <w:rPr>
          <w:rFonts w:cstheme="minorHAnsi"/>
          <w:sz w:val="24"/>
          <w:szCs w:val="24"/>
        </w:rPr>
        <w:t xml:space="preserve"> oraz gatunków muzyki </w:t>
      </w:r>
      <w:proofErr w:type="spellStart"/>
      <w:r>
        <w:rPr>
          <w:rFonts w:cstheme="minorHAnsi"/>
          <w:sz w:val="24"/>
          <w:szCs w:val="24"/>
        </w:rPr>
        <w:t>afroamerykańskiej</w:t>
      </w:r>
      <w:proofErr w:type="spellEnd"/>
      <w:r>
        <w:rPr>
          <w:rFonts w:cstheme="minorHAnsi"/>
          <w:sz w:val="24"/>
          <w:szCs w:val="24"/>
        </w:rPr>
        <w:t xml:space="preserve"> poprzedzających styl jazz – Minstrele, Ragtime, Spirituals, Blues</w:t>
      </w:r>
    </w:p>
    <w:p w:rsidR="00C43D6C" w:rsidRPr="0053493D" w:rsidRDefault="00C43D6C" w:rsidP="00C43D6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 xml:space="preserve">znajomość </w:t>
      </w:r>
      <w:r>
        <w:rPr>
          <w:rFonts w:cstheme="minorHAnsi"/>
          <w:sz w:val="24"/>
          <w:szCs w:val="24"/>
        </w:rPr>
        <w:t>cech charakterystycznych dla danego stylu</w:t>
      </w:r>
    </w:p>
    <w:p w:rsidR="00C43D6C" w:rsidRPr="0053493D" w:rsidRDefault="00C43D6C" w:rsidP="00C43D6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charakterystyka twórczości kompozytorów</w:t>
      </w:r>
      <w:r>
        <w:rPr>
          <w:rFonts w:cstheme="minorHAnsi"/>
          <w:sz w:val="24"/>
          <w:szCs w:val="24"/>
        </w:rPr>
        <w:t>, aranżerów</w:t>
      </w:r>
      <w:r w:rsidRPr="005349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muzyków reprezentatywnych dla stylu, specyficzne cechy wykonawcze muzyków, techniki kompozytorskie i aranżerskie</w:t>
      </w:r>
    </w:p>
    <w:p w:rsidR="00C43D6C" w:rsidRPr="0053493D" w:rsidRDefault="00C43D6C" w:rsidP="00C43D6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3493D">
        <w:rPr>
          <w:rFonts w:cstheme="minorHAnsi"/>
          <w:sz w:val="24"/>
          <w:szCs w:val="24"/>
        </w:rPr>
        <w:t>znajomość fo</w:t>
      </w:r>
      <w:r>
        <w:rPr>
          <w:rFonts w:cstheme="minorHAnsi"/>
          <w:sz w:val="24"/>
          <w:szCs w:val="24"/>
        </w:rPr>
        <w:t>rm i gatunków typowych dla stylu/gatunku.</w:t>
      </w:r>
      <w:bookmarkStart w:id="0" w:name="_GoBack"/>
      <w:bookmarkEnd w:id="0"/>
    </w:p>
    <w:p w:rsidR="0053493D" w:rsidRPr="0053493D" w:rsidRDefault="0053493D" w:rsidP="0053493D">
      <w:pPr>
        <w:jc w:val="both"/>
        <w:rPr>
          <w:rFonts w:cstheme="minorHAnsi"/>
          <w:sz w:val="24"/>
          <w:szCs w:val="24"/>
        </w:rPr>
      </w:pPr>
    </w:p>
    <w:p w:rsidR="0053493D" w:rsidRPr="0053493D" w:rsidRDefault="0053493D" w:rsidP="00865074">
      <w:pPr>
        <w:jc w:val="both"/>
        <w:rPr>
          <w:rFonts w:cstheme="minorHAnsi"/>
          <w:b/>
          <w:sz w:val="24"/>
          <w:szCs w:val="24"/>
        </w:rPr>
      </w:pPr>
    </w:p>
    <w:sectPr w:rsidR="0053493D" w:rsidRPr="0053493D" w:rsidSect="005D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433"/>
    <w:multiLevelType w:val="hybridMultilevel"/>
    <w:tmpl w:val="5652D9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426D9"/>
    <w:multiLevelType w:val="hybridMultilevel"/>
    <w:tmpl w:val="7DFEE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5175E"/>
    <w:multiLevelType w:val="hybridMultilevel"/>
    <w:tmpl w:val="7110F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6435"/>
    <w:multiLevelType w:val="hybridMultilevel"/>
    <w:tmpl w:val="146A95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664AE"/>
    <w:multiLevelType w:val="hybridMultilevel"/>
    <w:tmpl w:val="9DDA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83A7F"/>
    <w:multiLevelType w:val="hybridMultilevel"/>
    <w:tmpl w:val="888270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5E7928"/>
    <w:multiLevelType w:val="hybridMultilevel"/>
    <w:tmpl w:val="80523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C7C7F"/>
    <w:multiLevelType w:val="hybridMultilevel"/>
    <w:tmpl w:val="61C07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AA68EA"/>
    <w:multiLevelType w:val="hybridMultilevel"/>
    <w:tmpl w:val="6FA463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36C"/>
    <w:rsid w:val="00010920"/>
    <w:rsid w:val="0004636C"/>
    <w:rsid w:val="0016794B"/>
    <w:rsid w:val="001E6663"/>
    <w:rsid w:val="002A69F8"/>
    <w:rsid w:val="002B2673"/>
    <w:rsid w:val="002B585B"/>
    <w:rsid w:val="002C289C"/>
    <w:rsid w:val="002E5C5A"/>
    <w:rsid w:val="00392F0E"/>
    <w:rsid w:val="00454F05"/>
    <w:rsid w:val="0048024B"/>
    <w:rsid w:val="00483712"/>
    <w:rsid w:val="00494DC9"/>
    <w:rsid w:val="0053493D"/>
    <w:rsid w:val="005A7B06"/>
    <w:rsid w:val="005D2732"/>
    <w:rsid w:val="005D2B88"/>
    <w:rsid w:val="005F2526"/>
    <w:rsid w:val="006202E8"/>
    <w:rsid w:val="00640908"/>
    <w:rsid w:val="006926DB"/>
    <w:rsid w:val="006E192F"/>
    <w:rsid w:val="0071460B"/>
    <w:rsid w:val="007C319D"/>
    <w:rsid w:val="00865074"/>
    <w:rsid w:val="009D107D"/>
    <w:rsid w:val="00A269D8"/>
    <w:rsid w:val="00AA54DC"/>
    <w:rsid w:val="00B478B8"/>
    <w:rsid w:val="00B5430B"/>
    <w:rsid w:val="00C43D6C"/>
    <w:rsid w:val="00C66E80"/>
    <w:rsid w:val="00C77E86"/>
    <w:rsid w:val="00CE28B3"/>
    <w:rsid w:val="00D31465"/>
    <w:rsid w:val="00DA62C0"/>
    <w:rsid w:val="00DE21C3"/>
    <w:rsid w:val="00E63432"/>
    <w:rsid w:val="00EA7CF8"/>
    <w:rsid w:val="00EF555C"/>
    <w:rsid w:val="00F53416"/>
    <w:rsid w:val="00F6549E"/>
    <w:rsid w:val="00F8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Wylub</cp:lastModifiedBy>
  <cp:revision>4</cp:revision>
  <dcterms:created xsi:type="dcterms:W3CDTF">2021-12-21T18:55:00Z</dcterms:created>
  <dcterms:modified xsi:type="dcterms:W3CDTF">2022-02-09T18:15:00Z</dcterms:modified>
</cp:coreProperties>
</file>