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A0A" w:rsidRPr="003E4A0A" w:rsidRDefault="003E4A0A" w:rsidP="003E4A0A">
      <w:pPr>
        <w:shd w:val="clear" w:color="auto" w:fill="FFFFFF"/>
        <w:spacing w:after="0"/>
        <w:jc w:val="center"/>
        <w:textAlignment w:val="baseline"/>
        <w:rPr>
          <w:rFonts w:eastAsia="Times New Roman"/>
          <w:b/>
          <w:u w:val="single"/>
          <w:bdr w:val="none" w:sz="0" w:space="0" w:color="auto" w:frame="1"/>
          <w:lang w:eastAsia="pl-PL"/>
        </w:rPr>
      </w:pPr>
      <w:r w:rsidRPr="003E4A0A">
        <w:rPr>
          <w:rFonts w:eastAsia="Times New Roman"/>
          <w:b/>
          <w:u w:val="single"/>
          <w:bdr w:val="none" w:sz="0" w:space="0" w:color="auto" w:frame="1"/>
          <w:lang w:eastAsia="pl-PL"/>
        </w:rPr>
        <w:t xml:space="preserve">Wymagania egzaminacyjne </w:t>
      </w:r>
      <w:r w:rsidRPr="003E4A0A">
        <w:rPr>
          <w:rFonts w:eastAsia="Times New Roman"/>
          <w:b/>
          <w:u w:val="single"/>
          <w:bdr w:val="none" w:sz="0" w:space="0" w:color="auto" w:frame="1"/>
          <w:lang w:eastAsia="pl-PL"/>
        </w:rPr>
        <w:br/>
        <w:t xml:space="preserve">do klasy 1 Ogólnokształcącej Szkoły Muzycznej II stopnia </w:t>
      </w:r>
      <w:r w:rsidRPr="003E4A0A">
        <w:rPr>
          <w:rFonts w:eastAsia="Times New Roman"/>
          <w:b/>
          <w:u w:val="single"/>
          <w:bdr w:val="none" w:sz="0" w:space="0" w:color="auto" w:frame="1"/>
          <w:lang w:eastAsia="pl-PL"/>
        </w:rPr>
        <w:br/>
        <w:t>w Zespole Szkół Muzycznych im. I. J. Paderewskiego w Tarnowie</w:t>
      </w:r>
    </w:p>
    <w:p w:rsidR="003E4A0A" w:rsidRPr="003E4A0A" w:rsidRDefault="003E4A0A" w:rsidP="003E4A0A">
      <w:pPr>
        <w:pStyle w:val="Standard0"/>
        <w:spacing w:line="360" w:lineRule="auto"/>
        <w:rPr>
          <w:rFonts w:cs="Times New Roman"/>
          <w:b/>
          <w:bCs/>
          <w:sz w:val="22"/>
          <w:szCs w:val="22"/>
          <w:u w:val="single"/>
        </w:rPr>
      </w:pPr>
    </w:p>
    <w:p w:rsidR="003E4A0A" w:rsidRPr="003E4A0A" w:rsidRDefault="003E4A0A" w:rsidP="003E4A0A">
      <w:pPr>
        <w:shd w:val="clear" w:color="auto" w:fill="FFFFFF"/>
        <w:spacing w:after="0" w:line="360" w:lineRule="auto"/>
        <w:textAlignment w:val="baseline"/>
        <w:rPr>
          <w:rFonts w:eastAsia="Times New Roman"/>
          <w:u w:val="single"/>
          <w:lang w:eastAsia="pl-PL"/>
        </w:rPr>
      </w:pPr>
      <w:r w:rsidRPr="003E4A0A">
        <w:rPr>
          <w:rFonts w:eastAsia="Times New Roman"/>
          <w:b/>
          <w:u w:val="single"/>
          <w:bdr w:val="none" w:sz="0" w:space="0" w:color="auto" w:frame="1"/>
          <w:lang w:eastAsia="pl-PL"/>
        </w:rPr>
        <w:t xml:space="preserve">Egzamin praktyczny </w:t>
      </w:r>
      <w:r w:rsidRPr="003E4A0A">
        <w:rPr>
          <w:rFonts w:eastAsia="Times New Roman"/>
          <w:u w:val="single"/>
          <w:bdr w:val="none" w:sz="0" w:space="0" w:color="auto" w:frame="1"/>
          <w:lang w:eastAsia="pl-PL"/>
        </w:rPr>
        <w:t>– oceniany w skali 0-25</w:t>
      </w:r>
    </w:p>
    <w:p w:rsidR="00015A39" w:rsidRPr="001A4737" w:rsidRDefault="00015A39" w:rsidP="00BF4956">
      <w:pPr>
        <w:pStyle w:val="Standard0"/>
        <w:spacing w:line="360" w:lineRule="auto"/>
        <w:rPr>
          <w:rFonts w:cs="Times New Roman"/>
          <w:b/>
          <w:bCs/>
          <w:u w:val="single"/>
        </w:rPr>
      </w:pPr>
      <w:r w:rsidRPr="001A4737">
        <w:rPr>
          <w:rFonts w:cs="Times New Roman"/>
          <w:b/>
          <w:bCs/>
          <w:u w:val="single"/>
        </w:rPr>
        <w:t>Instrumentalistyka klasyczna</w:t>
      </w:r>
    </w:p>
    <w:p w:rsidR="00015A39" w:rsidRPr="001A4737" w:rsidRDefault="00015A39" w:rsidP="00015A39">
      <w:pPr>
        <w:spacing w:after="0" w:line="360" w:lineRule="auto"/>
        <w:rPr>
          <w:b/>
          <w:sz w:val="24"/>
          <w:szCs w:val="24"/>
          <w:u w:val="single"/>
        </w:rPr>
      </w:pPr>
      <w:r w:rsidRPr="001A4737">
        <w:rPr>
          <w:b/>
          <w:sz w:val="24"/>
          <w:szCs w:val="24"/>
          <w:u w:val="single"/>
        </w:rPr>
        <w:t>Fortepian</w:t>
      </w:r>
    </w:p>
    <w:p w:rsidR="00015A39" w:rsidRPr="001A4737" w:rsidRDefault="00015A39" w:rsidP="00015A39">
      <w:pPr>
        <w:spacing w:after="0" w:line="360" w:lineRule="auto"/>
        <w:rPr>
          <w:sz w:val="24"/>
          <w:szCs w:val="24"/>
        </w:rPr>
      </w:pPr>
      <w:r w:rsidRPr="001A4737">
        <w:rPr>
          <w:sz w:val="24"/>
          <w:szCs w:val="24"/>
        </w:rPr>
        <w:t>Wykonanie na fortepianie z pamięci następującego programu:</w:t>
      </w:r>
    </w:p>
    <w:p w:rsidR="00015A39" w:rsidRPr="001A4737" w:rsidRDefault="00015A39" w:rsidP="001A4737">
      <w:pPr>
        <w:pStyle w:val="Akapitzlist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 w:rsidRPr="001A4737">
        <w:rPr>
          <w:sz w:val="24"/>
          <w:szCs w:val="24"/>
        </w:rPr>
        <w:t xml:space="preserve">utwór polifoniczny – inwencja dwu-głosowa, symfonia lub dwie </w:t>
      </w:r>
      <w:proofErr w:type="spellStart"/>
      <w:r w:rsidRPr="001A4737">
        <w:rPr>
          <w:sz w:val="24"/>
          <w:szCs w:val="24"/>
        </w:rPr>
        <w:t>częśći</w:t>
      </w:r>
      <w:proofErr w:type="spellEnd"/>
      <w:r w:rsidRPr="001A4737">
        <w:rPr>
          <w:sz w:val="24"/>
          <w:szCs w:val="24"/>
        </w:rPr>
        <w:t xml:space="preserve"> z suity </w:t>
      </w:r>
      <w:proofErr w:type="spellStart"/>
      <w:r w:rsidRPr="001A4737">
        <w:rPr>
          <w:sz w:val="24"/>
          <w:szCs w:val="24"/>
        </w:rPr>
        <w:t>J.S.Bacha</w:t>
      </w:r>
      <w:proofErr w:type="spellEnd"/>
      <w:r w:rsidRPr="001A4737">
        <w:rPr>
          <w:sz w:val="24"/>
          <w:szCs w:val="24"/>
        </w:rPr>
        <w:t xml:space="preserve"> lub </w:t>
      </w:r>
      <w:proofErr w:type="spellStart"/>
      <w:r w:rsidRPr="001A4737">
        <w:rPr>
          <w:sz w:val="24"/>
          <w:szCs w:val="24"/>
        </w:rPr>
        <w:t>G.F.Heandla</w:t>
      </w:r>
      <w:proofErr w:type="spellEnd"/>
      <w:r w:rsidRPr="001A4737">
        <w:rPr>
          <w:sz w:val="24"/>
          <w:szCs w:val="24"/>
        </w:rPr>
        <w:t xml:space="preserve"> lub preludium i fuga Bach,</w:t>
      </w:r>
    </w:p>
    <w:p w:rsidR="00015A39" w:rsidRPr="001A4737" w:rsidRDefault="00015A39" w:rsidP="00015A39">
      <w:pPr>
        <w:pStyle w:val="Akapitzlist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 w:rsidRPr="001A4737">
        <w:rPr>
          <w:sz w:val="24"/>
          <w:szCs w:val="24"/>
        </w:rPr>
        <w:t>forma klasyczna – część sonaty, rondo, wariacje</w:t>
      </w:r>
    </w:p>
    <w:p w:rsidR="00015A39" w:rsidRPr="001A4737" w:rsidRDefault="00015A39" w:rsidP="00015A39">
      <w:pPr>
        <w:pStyle w:val="Akapitzlist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 w:rsidRPr="001A4737">
        <w:rPr>
          <w:sz w:val="24"/>
          <w:szCs w:val="24"/>
        </w:rPr>
        <w:t>etiuda lub utwór techniczny</w:t>
      </w:r>
    </w:p>
    <w:p w:rsidR="00015A39" w:rsidRPr="001A4737" w:rsidRDefault="00015A39" w:rsidP="00015A39">
      <w:pPr>
        <w:pStyle w:val="Akapitzlist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 w:rsidRPr="001A4737">
        <w:rPr>
          <w:sz w:val="24"/>
          <w:szCs w:val="24"/>
        </w:rPr>
        <w:t>utwór dowolny</w:t>
      </w:r>
    </w:p>
    <w:p w:rsidR="00015A39" w:rsidRPr="001A4737" w:rsidRDefault="00015A39" w:rsidP="00015A39">
      <w:pPr>
        <w:spacing w:after="0" w:line="360" w:lineRule="auto"/>
        <w:rPr>
          <w:sz w:val="24"/>
          <w:szCs w:val="24"/>
        </w:rPr>
      </w:pPr>
    </w:p>
    <w:p w:rsidR="00015A39" w:rsidRPr="001A4737" w:rsidRDefault="00015A39" w:rsidP="00015A39">
      <w:pPr>
        <w:spacing w:after="0" w:line="360" w:lineRule="auto"/>
        <w:rPr>
          <w:sz w:val="24"/>
          <w:szCs w:val="24"/>
        </w:rPr>
      </w:pPr>
      <w:r w:rsidRPr="001A4737">
        <w:rPr>
          <w:sz w:val="24"/>
          <w:szCs w:val="24"/>
        </w:rPr>
        <w:t xml:space="preserve">Kandydaci na </w:t>
      </w:r>
      <w:r w:rsidRPr="001A4737">
        <w:rPr>
          <w:b/>
          <w:sz w:val="24"/>
          <w:szCs w:val="24"/>
          <w:u w:val="single"/>
        </w:rPr>
        <w:t xml:space="preserve">klawesyn </w:t>
      </w:r>
      <w:r w:rsidRPr="001A4737">
        <w:rPr>
          <w:sz w:val="24"/>
          <w:szCs w:val="24"/>
        </w:rPr>
        <w:t xml:space="preserve">w pozycji 1 mogą wykonać sonatę Scarlattiego lub </w:t>
      </w:r>
      <w:proofErr w:type="spellStart"/>
      <w:r w:rsidRPr="001A4737">
        <w:rPr>
          <w:sz w:val="24"/>
          <w:szCs w:val="24"/>
        </w:rPr>
        <w:t>Cimarosy</w:t>
      </w:r>
      <w:proofErr w:type="spellEnd"/>
      <w:r w:rsidRPr="001A4737">
        <w:rPr>
          <w:sz w:val="24"/>
          <w:szCs w:val="24"/>
        </w:rPr>
        <w:t>.</w:t>
      </w:r>
    </w:p>
    <w:p w:rsidR="00015A39" w:rsidRPr="001A4737" w:rsidRDefault="00015A39" w:rsidP="00015A39">
      <w:pPr>
        <w:spacing w:after="0" w:line="360" w:lineRule="auto"/>
        <w:rPr>
          <w:sz w:val="24"/>
          <w:szCs w:val="24"/>
        </w:rPr>
      </w:pPr>
    </w:p>
    <w:p w:rsidR="00015A39" w:rsidRPr="001A4737" w:rsidRDefault="00015A39" w:rsidP="00015A39">
      <w:pPr>
        <w:spacing w:after="0" w:line="360" w:lineRule="auto"/>
        <w:rPr>
          <w:b/>
          <w:sz w:val="24"/>
          <w:szCs w:val="24"/>
          <w:u w:val="single"/>
        </w:rPr>
      </w:pPr>
      <w:r w:rsidRPr="001A4737">
        <w:rPr>
          <w:b/>
          <w:sz w:val="24"/>
          <w:szCs w:val="24"/>
          <w:u w:val="single"/>
        </w:rPr>
        <w:t>Organy</w:t>
      </w:r>
    </w:p>
    <w:p w:rsidR="00015A39" w:rsidRPr="001A4737" w:rsidRDefault="00015A39" w:rsidP="00015A39">
      <w:pPr>
        <w:spacing w:after="0" w:line="360" w:lineRule="auto"/>
        <w:rPr>
          <w:sz w:val="24"/>
          <w:szCs w:val="24"/>
        </w:rPr>
      </w:pPr>
      <w:r w:rsidRPr="001A4737">
        <w:rPr>
          <w:sz w:val="24"/>
          <w:szCs w:val="24"/>
        </w:rPr>
        <w:t>Kandydaci na organy (grający już na organach) wykonują z nut:</w:t>
      </w:r>
    </w:p>
    <w:p w:rsidR="00015A39" w:rsidRPr="001A4737" w:rsidRDefault="00015A39" w:rsidP="001A4737">
      <w:pPr>
        <w:pStyle w:val="Akapitzlist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 w:rsidRPr="001A4737">
        <w:rPr>
          <w:sz w:val="24"/>
          <w:szCs w:val="24"/>
        </w:rPr>
        <w:t>utwór barokowy</w:t>
      </w:r>
    </w:p>
    <w:p w:rsidR="00015A39" w:rsidRPr="001A4737" w:rsidRDefault="00015A39" w:rsidP="00015A39">
      <w:pPr>
        <w:pStyle w:val="Akapitzlist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 w:rsidRPr="001A4737">
        <w:rPr>
          <w:sz w:val="24"/>
          <w:szCs w:val="24"/>
        </w:rPr>
        <w:t>utwór romantyczny, postromantyczny lub muzyki polskiej</w:t>
      </w:r>
    </w:p>
    <w:p w:rsidR="00015A39" w:rsidRPr="001A4737" w:rsidRDefault="00015A39" w:rsidP="00015A39">
      <w:pPr>
        <w:pStyle w:val="Akapitzlist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 w:rsidRPr="001A4737">
        <w:rPr>
          <w:sz w:val="24"/>
          <w:szCs w:val="24"/>
        </w:rPr>
        <w:t>utwór współczesny</w:t>
      </w:r>
    </w:p>
    <w:p w:rsidR="00015A39" w:rsidRPr="001A4737" w:rsidRDefault="00015A39" w:rsidP="00015A39">
      <w:pPr>
        <w:pStyle w:val="Akapitzlist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 w:rsidRPr="001A4737">
        <w:rPr>
          <w:sz w:val="24"/>
          <w:szCs w:val="24"/>
        </w:rPr>
        <w:t xml:space="preserve">utwór polifoniczny </w:t>
      </w:r>
      <w:proofErr w:type="spellStart"/>
      <w:r w:rsidRPr="001A4737">
        <w:rPr>
          <w:sz w:val="24"/>
          <w:szCs w:val="24"/>
        </w:rPr>
        <w:t>J.S.Bacha</w:t>
      </w:r>
      <w:proofErr w:type="spellEnd"/>
    </w:p>
    <w:p w:rsidR="00015A39" w:rsidRPr="001A4737" w:rsidRDefault="00015A39" w:rsidP="00BF4956">
      <w:pPr>
        <w:pStyle w:val="Standard0"/>
        <w:spacing w:line="360" w:lineRule="auto"/>
        <w:rPr>
          <w:rFonts w:cs="Times New Roman"/>
          <w:b/>
          <w:bCs/>
          <w:u w:val="single"/>
        </w:rPr>
      </w:pPr>
    </w:p>
    <w:p w:rsidR="000E2CAB" w:rsidRPr="001A4737" w:rsidRDefault="000E2CAB" w:rsidP="000E2CAB">
      <w:pPr>
        <w:pStyle w:val="Zwykytekst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4737">
        <w:rPr>
          <w:rFonts w:ascii="Times New Roman" w:hAnsi="Times New Roman" w:cs="Times New Roman"/>
          <w:b/>
          <w:sz w:val="24"/>
          <w:szCs w:val="24"/>
          <w:u w:val="single"/>
        </w:rPr>
        <w:t>Skrzypce</w:t>
      </w:r>
    </w:p>
    <w:p w:rsidR="000E2CAB" w:rsidRPr="001A4737" w:rsidRDefault="00F13194" w:rsidP="001A4737">
      <w:pPr>
        <w:pStyle w:val="Zwykytek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1A4737">
        <w:rPr>
          <w:rFonts w:ascii="Times New Roman" w:hAnsi="Times New Roman" w:cs="Times New Roman"/>
          <w:sz w:val="24"/>
          <w:szCs w:val="24"/>
        </w:rPr>
        <w:t>a</w:t>
      </w:r>
      <w:r w:rsidR="000E2CAB" w:rsidRPr="001A4737">
        <w:rPr>
          <w:rFonts w:ascii="Times New Roman" w:hAnsi="Times New Roman" w:cs="Times New Roman"/>
          <w:sz w:val="24"/>
          <w:szCs w:val="24"/>
        </w:rPr>
        <w:t xml:space="preserve">ma durowa i molowa wybranymi sposobami smyczkowania, pasaże,  dwudźwięki - tercje lub seksty </w:t>
      </w:r>
    </w:p>
    <w:p w:rsidR="000E2CAB" w:rsidRPr="001A4737" w:rsidRDefault="00F13194" w:rsidP="000E2CAB">
      <w:pPr>
        <w:pStyle w:val="Zwykytek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0E2CAB" w:rsidRPr="001A4737">
        <w:rPr>
          <w:rFonts w:ascii="Times New Roman" w:hAnsi="Times New Roman" w:cs="Times New Roman"/>
          <w:sz w:val="24"/>
          <w:szCs w:val="24"/>
        </w:rPr>
        <w:t xml:space="preserve">tiuda lub kaprys </w:t>
      </w:r>
    </w:p>
    <w:p w:rsidR="000E2CAB" w:rsidRPr="001A4737" w:rsidRDefault="00F13194" w:rsidP="000E2CAB">
      <w:pPr>
        <w:pStyle w:val="Zwykytek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E2CAB" w:rsidRPr="001A4737">
        <w:rPr>
          <w:rFonts w:ascii="Times New Roman" w:hAnsi="Times New Roman" w:cs="Times New Roman"/>
          <w:sz w:val="24"/>
          <w:szCs w:val="24"/>
        </w:rPr>
        <w:t xml:space="preserve">wie kontrastujące części Fantazji </w:t>
      </w:r>
      <w:proofErr w:type="spellStart"/>
      <w:r w:rsidR="000E2CAB" w:rsidRPr="001A4737">
        <w:rPr>
          <w:rFonts w:ascii="Times New Roman" w:hAnsi="Times New Roman" w:cs="Times New Roman"/>
          <w:sz w:val="24"/>
          <w:szCs w:val="24"/>
        </w:rPr>
        <w:t>G.Ph</w:t>
      </w:r>
      <w:proofErr w:type="spellEnd"/>
      <w:r w:rsidR="000E2CAB" w:rsidRPr="001A4737">
        <w:rPr>
          <w:rFonts w:ascii="Times New Roman" w:hAnsi="Times New Roman" w:cs="Times New Roman"/>
          <w:sz w:val="24"/>
          <w:szCs w:val="24"/>
        </w:rPr>
        <w:t xml:space="preserve">. Telemanna lub Sonat i Partit J.S. Bacha albo inny utwór o podobnym charakterze - na skrzypce solo </w:t>
      </w:r>
    </w:p>
    <w:p w:rsidR="000E2CAB" w:rsidRDefault="00F13194" w:rsidP="000E2CAB">
      <w:pPr>
        <w:pStyle w:val="Zwykytek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0E2CAB" w:rsidRPr="001A4737">
        <w:rPr>
          <w:rFonts w:ascii="Times New Roman" w:hAnsi="Times New Roman" w:cs="Times New Roman"/>
          <w:sz w:val="24"/>
          <w:szCs w:val="24"/>
        </w:rPr>
        <w:t>oncert - 1 lub 3 część</w:t>
      </w:r>
    </w:p>
    <w:p w:rsidR="00F13194" w:rsidRPr="001A4737" w:rsidRDefault="00F13194" w:rsidP="00F13194">
      <w:pPr>
        <w:pStyle w:val="Zwykytekst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E2CAB" w:rsidRPr="001A4737" w:rsidRDefault="000E2CAB" w:rsidP="000E2CAB">
      <w:pPr>
        <w:spacing w:after="0" w:line="360" w:lineRule="auto"/>
        <w:rPr>
          <w:b/>
          <w:color w:val="000000"/>
          <w:sz w:val="24"/>
          <w:szCs w:val="24"/>
          <w:u w:val="single"/>
        </w:rPr>
      </w:pPr>
      <w:r w:rsidRPr="001A4737">
        <w:rPr>
          <w:b/>
          <w:color w:val="000000"/>
          <w:sz w:val="24"/>
          <w:szCs w:val="24"/>
          <w:u w:val="single"/>
        </w:rPr>
        <w:t>Altówka</w:t>
      </w:r>
    </w:p>
    <w:p w:rsidR="000E2CAB" w:rsidRPr="00F13194" w:rsidRDefault="00F13194" w:rsidP="00F13194">
      <w:pPr>
        <w:pStyle w:val="Akapitzlist"/>
        <w:numPr>
          <w:ilvl w:val="0"/>
          <w:numId w:val="4"/>
        </w:numPr>
        <w:spacing w:after="0" w:line="360" w:lineRule="auto"/>
        <w:rPr>
          <w:color w:val="000000"/>
          <w:sz w:val="24"/>
          <w:szCs w:val="24"/>
        </w:rPr>
      </w:pPr>
      <w:r w:rsidRPr="00F13194">
        <w:rPr>
          <w:color w:val="000000"/>
          <w:sz w:val="24"/>
          <w:szCs w:val="24"/>
        </w:rPr>
        <w:t>g</w:t>
      </w:r>
      <w:r w:rsidR="000E2CAB" w:rsidRPr="00F13194">
        <w:rPr>
          <w:color w:val="000000"/>
          <w:sz w:val="24"/>
          <w:szCs w:val="24"/>
        </w:rPr>
        <w:t>ama durowa i molowa wybranymi sposobami smyczkowania, pasaże, dwudźwięki - tercje lub seksty </w:t>
      </w:r>
    </w:p>
    <w:p w:rsidR="000E2CAB" w:rsidRPr="001A4737" w:rsidRDefault="00F13194" w:rsidP="000E2CAB">
      <w:pPr>
        <w:pStyle w:val="Akapitzlist"/>
        <w:numPr>
          <w:ilvl w:val="0"/>
          <w:numId w:val="4"/>
        </w:numP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</w:t>
      </w:r>
      <w:r w:rsidR="000E2CAB" w:rsidRPr="001A4737">
        <w:rPr>
          <w:color w:val="000000"/>
          <w:sz w:val="24"/>
          <w:szCs w:val="24"/>
        </w:rPr>
        <w:t>tiuda lub kaprys</w:t>
      </w:r>
    </w:p>
    <w:p w:rsidR="000E2CAB" w:rsidRPr="001A4737" w:rsidRDefault="00F13194" w:rsidP="000E2CAB">
      <w:pPr>
        <w:pStyle w:val="Akapitzlist"/>
        <w:numPr>
          <w:ilvl w:val="0"/>
          <w:numId w:val="4"/>
        </w:numPr>
        <w:spacing w:after="0"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</w:t>
      </w:r>
      <w:r w:rsidR="000E2CAB" w:rsidRPr="001A4737">
        <w:rPr>
          <w:color w:val="000000" w:themeColor="text1"/>
          <w:sz w:val="24"/>
          <w:szCs w:val="24"/>
        </w:rPr>
        <w:t xml:space="preserve">wie kontrastujące części Fantazji </w:t>
      </w:r>
      <w:hyperlink r:id="rId5" w:tgtFrame="_blank" w:history="1">
        <w:proofErr w:type="spellStart"/>
        <w:r w:rsidR="000E2CAB" w:rsidRPr="001A4737">
          <w:rPr>
            <w:rStyle w:val="Hipercze"/>
            <w:color w:val="000000" w:themeColor="text1"/>
            <w:sz w:val="24"/>
            <w:szCs w:val="24"/>
          </w:rPr>
          <w:t>G.Ph</w:t>
        </w:r>
        <w:proofErr w:type="spellEnd"/>
      </w:hyperlink>
      <w:r w:rsidR="000E2CAB" w:rsidRPr="001A4737">
        <w:rPr>
          <w:color w:val="000000" w:themeColor="text1"/>
          <w:sz w:val="24"/>
          <w:szCs w:val="24"/>
        </w:rPr>
        <w:t>. Telemanna lub Suit wiolonczelowych J.S. Bacha </w:t>
      </w:r>
    </w:p>
    <w:p w:rsidR="000E2CAB" w:rsidRPr="001A4737" w:rsidRDefault="00F13194" w:rsidP="000E2CAB">
      <w:pPr>
        <w:pStyle w:val="Akapitzlist"/>
        <w:numPr>
          <w:ilvl w:val="0"/>
          <w:numId w:val="4"/>
        </w:numPr>
        <w:spacing w:after="0"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</w:t>
      </w:r>
      <w:r w:rsidR="000E2CAB" w:rsidRPr="001A4737">
        <w:rPr>
          <w:color w:val="000000" w:themeColor="text1"/>
          <w:sz w:val="24"/>
          <w:szCs w:val="24"/>
        </w:rPr>
        <w:t xml:space="preserve">oncert - 1 lub 3 część (w przypadku koncertu G-dur </w:t>
      </w:r>
      <w:hyperlink r:id="rId6" w:tgtFrame="_blank" w:history="1">
        <w:proofErr w:type="spellStart"/>
        <w:r w:rsidR="000E2CAB" w:rsidRPr="001A4737">
          <w:rPr>
            <w:rStyle w:val="Hipercze"/>
            <w:color w:val="000000" w:themeColor="text1"/>
            <w:sz w:val="24"/>
            <w:szCs w:val="24"/>
          </w:rPr>
          <w:t>G.Ph</w:t>
        </w:r>
        <w:proofErr w:type="spellEnd"/>
      </w:hyperlink>
      <w:r w:rsidR="000E2CAB" w:rsidRPr="001A4737">
        <w:rPr>
          <w:color w:val="000000" w:themeColor="text1"/>
          <w:sz w:val="24"/>
          <w:szCs w:val="24"/>
        </w:rPr>
        <w:t>. Telemanna, cz. 2 lub 4)</w:t>
      </w:r>
    </w:p>
    <w:p w:rsidR="00015A39" w:rsidRPr="001A4737" w:rsidRDefault="00015A39" w:rsidP="00BF4956">
      <w:pPr>
        <w:pStyle w:val="Standard0"/>
        <w:spacing w:line="360" w:lineRule="auto"/>
        <w:rPr>
          <w:rFonts w:cs="Times New Roman"/>
          <w:b/>
          <w:bCs/>
          <w:u w:val="single"/>
        </w:rPr>
      </w:pPr>
    </w:p>
    <w:p w:rsidR="00BF4956" w:rsidRPr="001A4737" w:rsidRDefault="00BF4956" w:rsidP="00BF4956">
      <w:pPr>
        <w:pStyle w:val="Standard0"/>
        <w:spacing w:line="360" w:lineRule="auto"/>
        <w:rPr>
          <w:rFonts w:cs="Times New Roman"/>
          <w:b/>
          <w:bCs/>
          <w:u w:val="single"/>
        </w:rPr>
      </w:pPr>
      <w:r w:rsidRPr="001A4737">
        <w:rPr>
          <w:rFonts w:cs="Times New Roman"/>
          <w:b/>
          <w:bCs/>
          <w:u w:val="single"/>
        </w:rPr>
        <w:t xml:space="preserve">Wiolonczela </w:t>
      </w:r>
    </w:p>
    <w:p w:rsidR="00BF4956" w:rsidRPr="001A4737" w:rsidRDefault="00F13194" w:rsidP="00F13194">
      <w:pPr>
        <w:pStyle w:val="Standard0"/>
        <w:numPr>
          <w:ilvl w:val="0"/>
          <w:numId w:val="2"/>
        </w:numPr>
        <w:spacing w:line="360" w:lineRule="auto"/>
        <w:rPr>
          <w:rFonts w:cs="Times New Roman"/>
        </w:rPr>
      </w:pPr>
      <w:r>
        <w:rPr>
          <w:rFonts w:cs="Times New Roman"/>
        </w:rPr>
        <w:t>g</w:t>
      </w:r>
      <w:r w:rsidR="00BF4956" w:rsidRPr="001A4737">
        <w:rPr>
          <w:rFonts w:cs="Times New Roman"/>
        </w:rPr>
        <w:t>ama durowa przez III okt</w:t>
      </w:r>
      <w:r w:rsidR="00FD1FCE" w:rsidRPr="001A4737">
        <w:rPr>
          <w:rFonts w:cs="Times New Roman"/>
        </w:rPr>
        <w:t>a</w:t>
      </w:r>
      <w:r w:rsidR="00BF4956" w:rsidRPr="001A4737">
        <w:rPr>
          <w:rFonts w:cs="Times New Roman"/>
        </w:rPr>
        <w:t>wy , osobno i jeden sposób, Tonika</w:t>
      </w:r>
    </w:p>
    <w:p w:rsidR="00BF4956" w:rsidRPr="001A4737" w:rsidRDefault="00F13194" w:rsidP="00BF4956">
      <w:pPr>
        <w:pStyle w:val="Standard0"/>
        <w:numPr>
          <w:ilvl w:val="0"/>
          <w:numId w:val="2"/>
        </w:numPr>
        <w:spacing w:line="360" w:lineRule="auto"/>
        <w:rPr>
          <w:rFonts w:cs="Times New Roman"/>
        </w:rPr>
      </w:pPr>
      <w:r>
        <w:rPr>
          <w:rFonts w:cs="Times New Roman"/>
        </w:rPr>
        <w:t>d</w:t>
      </w:r>
      <w:r w:rsidR="00BF4956" w:rsidRPr="001A4737">
        <w:rPr>
          <w:rFonts w:cs="Times New Roman"/>
        </w:rPr>
        <w:t>wudźwięki : tercje i seksty</w:t>
      </w:r>
    </w:p>
    <w:p w:rsidR="00F13194" w:rsidRDefault="00F13194" w:rsidP="00BF4956">
      <w:pPr>
        <w:pStyle w:val="Standard0"/>
        <w:numPr>
          <w:ilvl w:val="0"/>
          <w:numId w:val="2"/>
        </w:numPr>
        <w:spacing w:line="360" w:lineRule="auto"/>
        <w:rPr>
          <w:rFonts w:cs="Times New Roman"/>
        </w:rPr>
      </w:pPr>
      <w:r>
        <w:rPr>
          <w:rFonts w:cs="Times New Roman"/>
        </w:rPr>
        <w:t>e</w:t>
      </w:r>
      <w:r w:rsidR="00BF4956" w:rsidRPr="001A4737">
        <w:rPr>
          <w:rFonts w:cs="Times New Roman"/>
        </w:rPr>
        <w:t>tiuda dwudźwiękowa lub  z elem</w:t>
      </w:r>
      <w:r w:rsidR="00FD1FCE" w:rsidRPr="001A4737">
        <w:rPr>
          <w:rFonts w:cs="Times New Roman"/>
        </w:rPr>
        <w:t>e</w:t>
      </w:r>
      <w:r w:rsidR="00BF4956" w:rsidRPr="001A4737">
        <w:rPr>
          <w:rFonts w:cs="Times New Roman"/>
        </w:rPr>
        <w:t xml:space="preserve">ntami dwudźwięków (musi zawierać elementy dwudźwięków nie tylko z użyciem pustych strun)  </w:t>
      </w:r>
    </w:p>
    <w:p w:rsidR="00BF4956" w:rsidRPr="001A4737" w:rsidRDefault="00BF4956" w:rsidP="00F13194">
      <w:pPr>
        <w:pStyle w:val="Standard0"/>
        <w:spacing w:line="360" w:lineRule="auto"/>
        <w:ind w:left="720"/>
        <w:rPr>
          <w:rFonts w:cs="Times New Roman"/>
        </w:rPr>
      </w:pPr>
      <w:r w:rsidRPr="001A4737">
        <w:rPr>
          <w:rFonts w:cs="Times New Roman"/>
        </w:rPr>
        <w:t>W przypadku bardzo rozbudowanych etiud, wystarczy większy fragment.</w:t>
      </w:r>
    </w:p>
    <w:p w:rsidR="00BF4956" w:rsidRPr="001A4737" w:rsidRDefault="00F13194" w:rsidP="00BF4956">
      <w:pPr>
        <w:pStyle w:val="Standard0"/>
        <w:numPr>
          <w:ilvl w:val="0"/>
          <w:numId w:val="2"/>
        </w:numPr>
        <w:spacing w:line="360" w:lineRule="auto"/>
        <w:rPr>
          <w:rFonts w:cs="Times New Roman"/>
        </w:rPr>
      </w:pPr>
      <w:r>
        <w:rPr>
          <w:rFonts w:cs="Times New Roman"/>
        </w:rPr>
        <w:t>s</w:t>
      </w:r>
      <w:r w:rsidR="00BF4956" w:rsidRPr="001A4737">
        <w:rPr>
          <w:rFonts w:cs="Times New Roman"/>
        </w:rPr>
        <w:t>onata – dwie kontrastujące części</w:t>
      </w:r>
    </w:p>
    <w:p w:rsidR="00BF4956" w:rsidRPr="001A4737" w:rsidRDefault="00F13194" w:rsidP="00BF4956">
      <w:pPr>
        <w:pStyle w:val="Standard0"/>
        <w:numPr>
          <w:ilvl w:val="0"/>
          <w:numId w:val="2"/>
        </w:numPr>
        <w:spacing w:line="360" w:lineRule="auto"/>
        <w:rPr>
          <w:rFonts w:cs="Times New Roman"/>
        </w:rPr>
      </w:pPr>
      <w:r>
        <w:rPr>
          <w:rFonts w:cs="Times New Roman"/>
        </w:rPr>
        <w:t>k</w:t>
      </w:r>
      <w:r w:rsidR="00BF4956" w:rsidRPr="001A4737">
        <w:rPr>
          <w:rFonts w:cs="Times New Roman"/>
        </w:rPr>
        <w:t xml:space="preserve">oncert </w:t>
      </w:r>
      <w:proofErr w:type="spellStart"/>
      <w:r w:rsidR="00BF4956" w:rsidRPr="001A4737">
        <w:rPr>
          <w:rFonts w:cs="Times New Roman"/>
        </w:rPr>
        <w:t>cz.I</w:t>
      </w:r>
      <w:proofErr w:type="spellEnd"/>
      <w:r w:rsidR="00BF4956" w:rsidRPr="001A4737">
        <w:rPr>
          <w:rFonts w:cs="Times New Roman"/>
        </w:rPr>
        <w:t xml:space="preserve">  lub II i III cz.</w:t>
      </w:r>
    </w:p>
    <w:p w:rsidR="008A41F0" w:rsidRPr="00F13194" w:rsidRDefault="00F13194" w:rsidP="00BF4956">
      <w:pPr>
        <w:pStyle w:val="Standard0"/>
        <w:numPr>
          <w:ilvl w:val="0"/>
          <w:numId w:val="2"/>
        </w:numPr>
        <w:spacing w:line="360" w:lineRule="auto"/>
        <w:rPr>
          <w:rFonts w:cs="Times New Roman"/>
        </w:rPr>
      </w:pPr>
      <w:r>
        <w:rPr>
          <w:rFonts w:cs="Times New Roman"/>
        </w:rPr>
        <w:t>m</w:t>
      </w:r>
      <w:r w:rsidR="00BF4956" w:rsidRPr="001A4737">
        <w:rPr>
          <w:rFonts w:cs="Times New Roman"/>
        </w:rPr>
        <w:t>iniatura</w:t>
      </w:r>
    </w:p>
    <w:p w:rsidR="008A41F0" w:rsidRPr="001A4737" w:rsidRDefault="008A41F0" w:rsidP="00BF4956">
      <w:pPr>
        <w:spacing w:after="0" w:line="360" w:lineRule="auto"/>
        <w:rPr>
          <w:sz w:val="24"/>
          <w:szCs w:val="24"/>
        </w:rPr>
      </w:pPr>
    </w:p>
    <w:p w:rsidR="000E2CAB" w:rsidRPr="001A4737" w:rsidRDefault="000E2CAB" w:rsidP="000E2CAB">
      <w:pPr>
        <w:spacing w:after="0" w:line="360" w:lineRule="auto"/>
        <w:rPr>
          <w:b/>
          <w:sz w:val="24"/>
          <w:szCs w:val="24"/>
          <w:u w:val="single"/>
        </w:rPr>
      </w:pPr>
      <w:r w:rsidRPr="001A4737">
        <w:rPr>
          <w:b/>
          <w:sz w:val="24"/>
          <w:szCs w:val="24"/>
          <w:u w:val="single"/>
        </w:rPr>
        <w:t>Kontrabas</w:t>
      </w:r>
    </w:p>
    <w:p w:rsidR="000E2CAB" w:rsidRPr="001A4737" w:rsidRDefault="00F13194" w:rsidP="00F13194">
      <w:pPr>
        <w:pStyle w:val="Akapitzlist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g</w:t>
      </w:r>
      <w:r w:rsidR="000E2CAB" w:rsidRPr="001A4737">
        <w:rPr>
          <w:sz w:val="24"/>
          <w:szCs w:val="24"/>
        </w:rPr>
        <w:t>ama dur, moll – do 4 znaków</w:t>
      </w:r>
    </w:p>
    <w:p w:rsidR="000E2CAB" w:rsidRPr="001A4737" w:rsidRDefault="00F13194" w:rsidP="000E2CAB">
      <w:pPr>
        <w:pStyle w:val="Akapitzlist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0E2CAB" w:rsidRPr="001A4737">
        <w:rPr>
          <w:sz w:val="24"/>
          <w:szCs w:val="24"/>
        </w:rPr>
        <w:t>wie etiudy – w tym 1 wykonana z pamięci</w:t>
      </w:r>
    </w:p>
    <w:p w:rsidR="000E2CAB" w:rsidRPr="001A4737" w:rsidRDefault="00F13194" w:rsidP="000E2CAB">
      <w:pPr>
        <w:pStyle w:val="Akapitzlist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u</w:t>
      </w:r>
      <w:r w:rsidR="000E2CAB" w:rsidRPr="001A4737">
        <w:rPr>
          <w:sz w:val="24"/>
          <w:szCs w:val="24"/>
        </w:rPr>
        <w:t>twór dowolny</w:t>
      </w:r>
    </w:p>
    <w:p w:rsidR="00507C31" w:rsidRPr="001A4737" w:rsidRDefault="00507C31" w:rsidP="00BF4956">
      <w:pPr>
        <w:spacing w:after="0" w:line="360" w:lineRule="auto"/>
        <w:rPr>
          <w:sz w:val="24"/>
          <w:szCs w:val="24"/>
        </w:rPr>
      </w:pPr>
    </w:p>
    <w:p w:rsidR="008A41F0" w:rsidRPr="001A4737" w:rsidRDefault="008A41F0" w:rsidP="00BF4956">
      <w:pPr>
        <w:spacing w:after="0" w:line="360" w:lineRule="auto"/>
        <w:rPr>
          <w:b/>
          <w:sz w:val="24"/>
          <w:szCs w:val="24"/>
          <w:u w:val="single"/>
        </w:rPr>
      </w:pPr>
      <w:r w:rsidRPr="001A4737">
        <w:rPr>
          <w:b/>
          <w:sz w:val="24"/>
          <w:szCs w:val="24"/>
          <w:u w:val="single"/>
        </w:rPr>
        <w:t xml:space="preserve">Gitara: </w:t>
      </w:r>
    </w:p>
    <w:p w:rsidR="008A41F0" w:rsidRDefault="00F13194" w:rsidP="00F13194">
      <w:pPr>
        <w:pStyle w:val="standard"/>
        <w:numPr>
          <w:ilvl w:val="0"/>
          <w:numId w:val="14"/>
        </w:numPr>
        <w:spacing w:after="0" w:afterAutospacing="0" w:line="360" w:lineRule="auto"/>
      </w:pPr>
      <w:r>
        <w:t xml:space="preserve">dwie </w:t>
      </w:r>
      <w:r w:rsidR="008A41F0" w:rsidRPr="001A4737">
        <w:t>etiudy lub inne utwory o zróżnicowanej problematyce technicznej</w:t>
      </w:r>
    </w:p>
    <w:p w:rsidR="008A41F0" w:rsidRDefault="00F13194" w:rsidP="00F13194">
      <w:pPr>
        <w:pStyle w:val="standard"/>
        <w:numPr>
          <w:ilvl w:val="0"/>
          <w:numId w:val="14"/>
        </w:numPr>
        <w:spacing w:after="0" w:afterAutospacing="0" w:line="360" w:lineRule="auto"/>
      </w:pPr>
      <w:r>
        <w:t>jeden</w:t>
      </w:r>
      <w:r w:rsidR="008A41F0" w:rsidRPr="001A4737">
        <w:t xml:space="preserve"> utwór z dowolnej epoki będ</w:t>
      </w:r>
      <w:r>
        <w:t>ą</w:t>
      </w:r>
      <w:r w:rsidR="008A41F0" w:rsidRPr="001A4737">
        <w:t>cy formą wariacji, ronda, jedna część sonatiny lub sonaty, może być sonata przedklasyczna lub utwór z repertuaru m</w:t>
      </w:r>
      <w:r>
        <w:t>u</w:t>
      </w:r>
      <w:r w:rsidR="008A41F0" w:rsidRPr="001A4737">
        <w:t>zyki dawnej (2 lub 3 części suity)</w:t>
      </w:r>
    </w:p>
    <w:p w:rsidR="008A41F0" w:rsidRPr="001A4737" w:rsidRDefault="00F13194" w:rsidP="00F13194">
      <w:pPr>
        <w:pStyle w:val="standard"/>
        <w:numPr>
          <w:ilvl w:val="0"/>
          <w:numId w:val="14"/>
        </w:numPr>
        <w:spacing w:after="0" w:afterAutospacing="0" w:line="360" w:lineRule="auto"/>
      </w:pPr>
      <w:r>
        <w:t>jeden</w:t>
      </w:r>
      <w:r w:rsidR="008A41F0" w:rsidRPr="001A4737">
        <w:t xml:space="preserve"> utwór dowolny</w:t>
      </w:r>
    </w:p>
    <w:p w:rsidR="000C4BA9" w:rsidRPr="001A4737" w:rsidRDefault="000C4BA9" w:rsidP="000C4BA9">
      <w:pPr>
        <w:pStyle w:val="Standard0"/>
        <w:spacing w:line="360" w:lineRule="auto"/>
        <w:rPr>
          <w:rFonts w:cs="Times New Roman"/>
        </w:rPr>
      </w:pPr>
    </w:p>
    <w:p w:rsidR="000C4BA9" w:rsidRPr="00F13194" w:rsidRDefault="000C4BA9" w:rsidP="000C4BA9">
      <w:pPr>
        <w:pStyle w:val="Standard0"/>
        <w:spacing w:line="360" w:lineRule="auto"/>
        <w:rPr>
          <w:rFonts w:cs="Times New Roman"/>
          <w:b/>
          <w:bCs/>
          <w:u w:val="single"/>
        </w:rPr>
      </w:pPr>
      <w:r w:rsidRPr="001A4737">
        <w:rPr>
          <w:rFonts w:cs="Times New Roman"/>
          <w:b/>
          <w:bCs/>
          <w:color w:val="000000"/>
          <w:u w:val="single"/>
        </w:rPr>
        <w:t>Instrumenty dęte drewniane i blaszane</w:t>
      </w:r>
    </w:p>
    <w:p w:rsidR="000C4BA9" w:rsidRPr="001A4737" w:rsidRDefault="000C4BA9" w:rsidP="00F13194">
      <w:pPr>
        <w:pStyle w:val="Standard0"/>
        <w:numPr>
          <w:ilvl w:val="0"/>
          <w:numId w:val="7"/>
        </w:numPr>
        <w:spacing w:line="360" w:lineRule="auto"/>
        <w:rPr>
          <w:rFonts w:cs="Times New Roman"/>
        </w:rPr>
      </w:pPr>
      <w:r w:rsidRPr="001A4737">
        <w:rPr>
          <w:rFonts w:cs="Times New Roman"/>
          <w:color w:val="000000"/>
        </w:rPr>
        <w:t>dwie gamy dur, moll</w:t>
      </w:r>
    </w:p>
    <w:p w:rsidR="000C4BA9" w:rsidRPr="001A4737" w:rsidRDefault="000C4BA9" w:rsidP="000C4BA9">
      <w:pPr>
        <w:pStyle w:val="Standard0"/>
        <w:numPr>
          <w:ilvl w:val="0"/>
          <w:numId w:val="7"/>
        </w:numPr>
        <w:spacing w:line="360" w:lineRule="auto"/>
        <w:rPr>
          <w:rFonts w:cs="Times New Roman"/>
        </w:rPr>
      </w:pPr>
      <w:r w:rsidRPr="001A4737">
        <w:rPr>
          <w:rFonts w:cs="Times New Roman"/>
          <w:color w:val="000000"/>
        </w:rPr>
        <w:t>etiuda o zróżnicowanych problemach technicznych wykonawczych</w:t>
      </w:r>
    </w:p>
    <w:p w:rsidR="000C4BA9" w:rsidRPr="001A4737" w:rsidRDefault="000C4BA9" w:rsidP="000C4BA9">
      <w:pPr>
        <w:pStyle w:val="Standard0"/>
        <w:numPr>
          <w:ilvl w:val="0"/>
          <w:numId w:val="7"/>
        </w:numPr>
        <w:spacing w:line="360" w:lineRule="auto"/>
        <w:rPr>
          <w:rFonts w:cs="Times New Roman"/>
        </w:rPr>
      </w:pPr>
      <w:r w:rsidRPr="001A4737">
        <w:rPr>
          <w:rFonts w:cs="Times New Roman"/>
          <w:color w:val="000000"/>
        </w:rPr>
        <w:t>utwór cykliczny ( koncert lub sonata - minimum dwie części)</w:t>
      </w:r>
    </w:p>
    <w:p w:rsidR="000C4BA9" w:rsidRPr="001A4737" w:rsidRDefault="000C4BA9" w:rsidP="000C4BA9">
      <w:pPr>
        <w:pStyle w:val="Standard0"/>
        <w:numPr>
          <w:ilvl w:val="0"/>
          <w:numId w:val="7"/>
        </w:numPr>
        <w:spacing w:line="360" w:lineRule="auto"/>
        <w:rPr>
          <w:rFonts w:cs="Times New Roman"/>
        </w:rPr>
      </w:pPr>
      <w:r w:rsidRPr="001A4737">
        <w:rPr>
          <w:rFonts w:cs="Times New Roman"/>
          <w:color w:val="000000"/>
        </w:rPr>
        <w:t>utwór dowolny</w:t>
      </w:r>
    </w:p>
    <w:p w:rsidR="000C4BA9" w:rsidRPr="001A4737" w:rsidRDefault="000C4BA9" w:rsidP="000C4BA9">
      <w:pPr>
        <w:pStyle w:val="Standard0"/>
        <w:numPr>
          <w:ilvl w:val="0"/>
          <w:numId w:val="7"/>
        </w:numPr>
        <w:spacing w:line="360" w:lineRule="auto"/>
        <w:rPr>
          <w:rFonts w:cs="Times New Roman"/>
        </w:rPr>
      </w:pPr>
      <w:r w:rsidRPr="001A4737">
        <w:rPr>
          <w:rFonts w:cs="Times New Roman"/>
          <w:color w:val="000000"/>
        </w:rPr>
        <w:t>jeden z utworów wykonany z pamięci</w:t>
      </w:r>
    </w:p>
    <w:p w:rsidR="000C4BA9" w:rsidRPr="001A4737" w:rsidRDefault="000C4BA9" w:rsidP="000C4BA9">
      <w:pPr>
        <w:pStyle w:val="Standard0"/>
        <w:spacing w:line="360" w:lineRule="auto"/>
        <w:rPr>
          <w:rFonts w:cs="Times New Roman"/>
        </w:rPr>
      </w:pPr>
    </w:p>
    <w:p w:rsidR="000C4BA9" w:rsidRPr="00F13194" w:rsidRDefault="000C4BA9" w:rsidP="000C4BA9">
      <w:pPr>
        <w:pStyle w:val="Standard0"/>
        <w:spacing w:line="360" w:lineRule="auto"/>
        <w:rPr>
          <w:rFonts w:cs="Times New Roman"/>
          <w:b/>
          <w:bCs/>
          <w:u w:val="single"/>
        </w:rPr>
      </w:pPr>
      <w:r w:rsidRPr="001A4737">
        <w:rPr>
          <w:rFonts w:cs="Times New Roman"/>
          <w:b/>
          <w:bCs/>
          <w:u w:val="single"/>
        </w:rPr>
        <w:t>Akordeon</w:t>
      </w:r>
    </w:p>
    <w:p w:rsidR="000C4BA9" w:rsidRPr="001A4737" w:rsidRDefault="00F13194" w:rsidP="00F13194">
      <w:pPr>
        <w:pStyle w:val="Textbody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0C4BA9" w:rsidRPr="001A4737">
        <w:rPr>
          <w:rFonts w:ascii="Times New Roman" w:hAnsi="Times New Roman" w:cs="Times New Roman"/>
        </w:rPr>
        <w:t>rogram dowolny. zróżnicowany  w zakresie formy i stylu, obowiązkowo:</w:t>
      </w:r>
    </w:p>
    <w:p w:rsidR="000C4BA9" w:rsidRPr="001A4737" w:rsidRDefault="000C4BA9" w:rsidP="00F13194">
      <w:pPr>
        <w:pStyle w:val="Textbody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</w:rPr>
      </w:pPr>
      <w:r w:rsidRPr="001A4737">
        <w:rPr>
          <w:rFonts w:ascii="Times New Roman" w:hAnsi="Times New Roman" w:cs="Times New Roman"/>
        </w:rPr>
        <w:t>utwór sprzed roku 1800 (mogą to być transkrypcje utworów D. Scarlattiego lub J. S. Bacha z wydawnictw PWM lub innych).</w:t>
      </w:r>
    </w:p>
    <w:p w:rsidR="000C4BA9" w:rsidRPr="001A4737" w:rsidRDefault="000C4BA9" w:rsidP="000C4BA9">
      <w:pPr>
        <w:pStyle w:val="Textbody"/>
        <w:spacing w:after="0" w:line="360" w:lineRule="auto"/>
        <w:rPr>
          <w:rFonts w:ascii="Times New Roman" w:hAnsi="Times New Roman" w:cs="Times New Roman"/>
        </w:rPr>
      </w:pPr>
      <w:r w:rsidRPr="001A4737">
        <w:rPr>
          <w:rFonts w:ascii="Times New Roman" w:hAnsi="Times New Roman" w:cs="Times New Roman"/>
        </w:rPr>
        <w:t>Czas trwania prezentacji  od 10 do 15 minut.</w:t>
      </w:r>
    </w:p>
    <w:p w:rsidR="000C4BA9" w:rsidRPr="001A4737" w:rsidRDefault="000C4BA9" w:rsidP="000C4BA9">
      <w:pPr>
        <w:pStyle w:val="Textbody"/>
        <w:spacing w:after="0" w:line="360" w:lineRule="auto"/>
        <w:rPr>
          <w:rFonts w:ascii="Times New Roman" w:hAnsi="Times New Roman" w:cs="Times New Roman"/>
          <w:b/>
          <w:bCs/>
          <w:u w:val="single"/>
        </w:rPr>
      </w:pPr>
    </w:p>
    <w:p w:rsidR="00F13194" w:rsidRDefault="00F13194" w:rsidP="000C4BA9">
      <w:pPr>
        <w:pStyle w:val="Textbody"/>
        <w:spacing w:after="0" w:line="360" w:lineRule="auto"/>
        <w:rPr>
          <w:rFonts w:ascii="Times New Roman" w:hAnsi="Times New Roman" w:cs="Times New Roman"/>
          <w:b/>
          <w:bCs/>
          <w:u w:val="single"/>
        </w:rPr>
      </w:pPr>
    </w:p>
    <w:p w:rsidR="000C4BA9" w:rsidRPr="00F13194" w:rsidRDefault="000C4BA9" w:rsidP="000C4BA9">
      <w:pPr>
        <w:pStyle w:val="Textbody"/>
        <w:spacing w:after="0" w:line="360" w:lineRule="auto"/>
        <w:rPr>
          <w:rFonts w:ascii="Times New Roman" w:hAnsi="Times New Roman" w:cs="Times New Roman"/>
        </w:rPr>
      </w:pPr>
      <w:r w:rsidRPr="001A4737">
        <w:rPr>
          <w:rFonts w:ascii="Times New Roman" w:hAnsi="Times New Roman" w:cs="Times New Roman"/>
          <w:b/>
          <w:bCs/>
          <w:u w:val="single"/>
        </w:rPr>
        <w:t>Perkusja</w:t>
      </w:r>
    </w:p>
    <w:p w:rsidR="000C4BA9" w:rsidRPr="001A4737" w:rsidRDefault="000C4BA9" w:rsidP="000C4BA9">
      <w:pPr>
        <w:pStyle w:val="Textbody"/>
        <w:spacing w:after="0" w:line="360" w:lineRule="auto"/>
        <w:rPr>
          <w:rFonts w:ascii="Times New Roman" w:hAnsi="Times New Roman" w:cs="Times New Roman"/>
        </w:rPr>
      </w:pPr>
      <w:r w:rsidRPr="001A4737">
        <w:rPr>
          <w:rFonts w:ascii="Times New Roman" w:eastAsia="Times New Roman" w:hAnsi="Times New Roman" w:cs="Times New Roman"/>
        </w:rPr>
        <w:t>werbel – dwa utwory lub etiudy o różnych problemach technicznych</w:t>
      </w:r>
    </w:p>
    <w:p w:rsidR="000C4BA9" w:rsidRPr="001A4737" w:rsidRDefault="000C4BA9" w:rsidP="000C4BA9">
      <w:pPr>
        <w:pStyle w:val="Textbody"/>
        <w:spacing w:after="0" w:line="360" w:lineRule="auto"/>
        <w:rPr>
          <w:rFonts w:ascii="Times New Roman" w:hAnsi="Times New Roman" w:cs="Times New Roman"/>
        </w:rPr>
      </w:pPr>
      <w:r w:rsidRPr="001A4737">
        <w:rPr>
          <w:rFonts w:ascii="Times New Roman" w:eastAsia="Times New Roman" w:hAnsi="Times New Roman" w:cs="Times New Roman"/>
        </w:rPr>
        <w:t xml:space="preserve">marimba lub wibrafon lub ksylofon  </w:t>
      </w:r>
    </w:p>
    <w:p w:rsidR="000C4BA9" w:rsidRPr="001A4737" w:rsidRDefault="00F13194" w:rsidP="00F13194">
      <w:pPr>
        <w:pStyle w:val="Standard0"/>
        <w:spacing w:line="360" w:lineRule="auto"/>
        <w:ind w:firstLine="708"/>
        <w:rPr>
          <w:rFonts w:cs="Times New Roman"/>
        </w:rPr>
      </w:pPr>
      <w:r>
        <w:rPr>
          <w:rFonts w:eastAsia="Times New Roman" w:cs="Times New Roman"/>
        </w:rPr>
        <w:t xml:space="preserve">- </w:t>
      </w:r>
      <w:r w:rsidR="000C4BA9" w:rsidRPr="001A4737">
        <w:rPr>
          <w:rFonts w:eastAsia="Times New Roman" w:cs="Times New Roman"/>
        </w:rPr>
        <w:t>dwie gamy i trójdźwięki do wyboru z całego koła kwintowego</w:t>
      </w:r>
    </w:p>
    <w:p w:rsidR="000C4BA9" w:rsidRPr="001A4737" w:rsidRDefault="00F13194" w:rsidP="00F13194">
      <w:pPr>
        <w:pStyle w:val="Standard0"/>
        <w:spacing w:line="360" w:lineRule="auto"/>
        <w:ind w:firstLine="708"/>
        <w:rPr>
          <w:rFonts w:cs="Times New Roman"/>
        </w:rPr>
      </w:pPr>
      <w:r>
        <w:rPr>
          <w:rFonts w:eastAsia="Times New Roman" w:cs="Times New Roman"/>
        </w:rPr>
        <w:t xml:space="preserve">- </w:t>
      </w:r>
      <w:r w:rsidR="000C4BA9" w:rsidRPr="001A4737">
        <w:rPr>
          <w:rFonts w:eastAsia="Times New Roman" w:cs="Times New Roman"/>
        </w:rPr>
        <w:t>wprawki na bazie gam – wszystkie interwały</w:t>
      </w:r>
    </w:p>
    <w:p w:rsidR="000C4BA9" w:rsidRPr="001A4737" w:rsidRDefault="00F13194" w:rsidP="00F13194">
      <w:pPr>
        <w:pStyle w:val="Standard0"/>
        <w:spacing w:line="360" w:lineRule="auto"/>
        <w:ind w:firstLine="708"/>
        <w:rPr>
          <w:rFonts w:cs="Times New Roman"/>
        </w:rPr>
      </w:pPr>
      <w:r>
        <w:rPr>
          <w:rFonts w:eastAsia="Times New Roman" w:cs="Times New Roman"/>
        </w:rPr>
        <w:t xml:space="preserve">- </w:t>
      </w:r>
      <w:r w:rsidR="000C4BA9" w:rsidRPr="001A4737">
        <w:rPr>
          <w:rFonts w:eastAsia="Times New Roman" w:cs="Times New Roman"/>
        </w:rPr>
        <w:t>dwie etiudy</w:t>
      </w:r>
    </w:p>
    <w:p w:rsidR="000C4BA9" w:rsidRPr="001A4737" w:rsidRDefault="00F13194" w:rsidP="00F13194">
      <w:pPr>
        <w:pStyle w:val="Standard0"/>
        <w:spacing w:line="360" w:lineRule="auto"/>
        <w:ind w:firstLine="708"/>
        <w:rPr>
          <w:rFonts w:cs="Times New Roman"/>
        </w:rPr>
      </w:pPr>
      <w:r>
        <w:rPr>
          <w:rFonts w:eastAsia="Calibri" w:cs="Times New Roman"/>
          <w:lang w:eastAsia="en-US"/>
        </w:rPr>
        <w:t xml:space="preserve">- </w:t>
      </w:r>
      <w:r w:rsidR="000C4BA9" w:rsidRPr="001A4737">
        <w:rPr>
          <w:rFonts w:eastAsia="Calibri" w:cs="Times New Roman"/>
          <w:lang w:eastAsia="en-US"/>
        </w:rPr>
        <w:t>dwa utwory</w:t>
      </w:r>
    </w:p>
    <w:p w:rsidR="000C4BA9" w:rsidRPr="001A4737" w:rsidRDefault="000C4BA9" w:rsidP="000C4BA9">
      <w:pPr>
        <w:pStyle w:val="Standard0"/>
        <w:spacing w:line="360" w:lineRule="auto"/>
        <w:rPr>
          <w:rFonts w:cs="Times New Roman"/>
        </w:rPr>
      </w:pPr>
      <w:r w:rsidRPr="001A4737">
        <w:rPr>
          <w:rFonts w:eastAsia="Calibri" w:cs="Times New Roman"/>
          <w:lang w:eastAsia="en-US"/>
        </w:rPr>
        <w:t>kotły – dwa utwory lub etiudy o różnych problemach technicznych</w:t>
      </w:r>
    </w:p>
    <w:p w:rsidR="000C4BA9" w:rsidRPr="001A4737" w:rsidRDefault="000C4BA9" w:rsidP="000C4BA9">
      <w:pPr>
        <w:pStyle w:val="Standard0"/>
        <w:spacing w:line="360" w:lineRule="auto"/>
        <w:rPr>
          <w:rFonts w:cs="Times New Roman"/>
        </w:rPr>
      </w:pPr>
      <w:r w:rsidRPr="001A4737">
        <w:rPr>
          <w:rFonts w:eastAsia="Calibri" w:cs="Times New Roman"/>
          <w:lang w:eastAsia="en-US"/>
        </w:rPr>
        <w:t xml:space="preserve">zestaw jazzowy – utwór dowolny                 </w:t>
      </w:r>
    </w:p>
    <w:p w:rsidR="000C4BA9" w:rsidRPr="001A4737" w:rsidRDefault="000C4BA9" w:rsidP="000C4BA9">
      <w:pPr>
        <w:pStyle w:val="Standard0"/>
        <w:spacing w:line="360" w:lineRule="auto"/>
        <w:rPr>
          <w:rFonts w:cs="Times New Roman"/>
        </w:rPr>
      </w:pPr>
      <w:proofErr w:type="spellStart"/>
      <w:r w:rsidRPr="001A4737">
        <w:rPr>
          <w:rFonts w:eastAsia="Calibri" w:cs="Times New Roman"/>
          <w:lang w:eastAsia="en-US"/>
        </w:rPr>
        <w:t>multipercussion</w:t>
      </w:r>
      <w:proofErr w:type="spellEnd"/>
      <w:r w:rsidRPr="001A4737">
        <w:rPr>
          <w:rFonts w:eastAsia="Calibri" w:cs="Times New Roman"/>
          <w:lang w:eastAsia="en-US"/>
        </w:rPr>
        <w:t xml:space="preserve"> lub inne instrumenty perkusyjne – utwór lub etiuda</w:t>
      </w:r>
    </w:p>
    <w:p w:rsidR="000C4BA9" w:rsidRPr="001A4737" w:rsidRDefault="000C4BA9" w:rsidP="000C4BA9">
      <w:pPr>
        <w:pStyle w:val="Standard0"/>
        <w:spacing w:line="360" w:lineRule="auto"/>
        <w:rPr>
          <w:rFonts w:eastAsia="Calibri" w:cs="Times New Roman"/>
          <w:lang w:eastAsia="en-US"/>
        </w:rPr>
      </w:pPr>
    </w:p>
    <w:p w:rsidR="001A4737" w:rsidRPr="001A4737" w:rsidRDefault="001A4737" w:rsidP="001A4737">
      <w:pPr>
        <w:shd w:val="clear" w:color="auto" w:fill="FFFFFF"/>
        <w:spacing w:after="0" w:line="360" w:lineRule="auto"/>
        <w:textAlignment w:val="baseline"/>
        <w:rPr>
          <w:rFonts w:eastAsia="Times New Roman"/>
          <w:sz w:val="24"/>
          <w:szCs w:val="24"/>
          <w:u w:val="single"/>
          <w:lang w:eastAsia="pl-PL"/>
        </w:rPr>
      </w:pPr>
      <w:r w:rsidRPr="001A4737">
        <w:rPr>
          <w:rFonts w:eastAsia="Times New Roman"/>
          <w:b/>
          <w:bCs/>
          <w:sz w:val="24"/>
          <w:szCs w:val="24"/>
          <w:u w:val="single"/>
          <w:lang w:eastAsia="pl-PL"/>
        </w:rPr>
        <w:t>Instrumentalistyka jazzowa</w:t>
      </w:r>
    </w:p>
    <w:p w:rsidR="001A4737" w:rsidRPr="001A4737" w:rsidRDefault="001A4737" w:rsidP="001A4737">
      <w:pPr>
        <w:shd w:val="clear" w:color="auto" w:fill="FFFFFF"/>
        <w:spacing w:after="0" w:line="360" w:lineRule="auto"/>
        <w:textAlignment w:val="baseline"/>
        <w:rPr>
          <w:rFonts w:eastAsia="Times New Roman"/>
          <w:sz w:val="24"/>
          <w:szCs w:val="24"/>
          <w:lang w:eastAsia="pl-PL"/>
        </w:rPr>
      </w:pPr>
      <w:r w:rsidRPr="001A4737">
        <w:rPr>
          <w:rFonts w:eastAsia="Times New Roman"/>
          <w:b/>
          <w:bCs/>
          <w:sz w:val="24"/>
          <w:szCs w:val="24"/>
          <w:lang w:eastAsia="pl-PL"/>
        </w:rPr>
        <w:t>Wymagania na wszystkie specjalności instrumentalne</w:t>
      </w:r>
    </w:p>
    <w:p w:rsidR="001A4737" w:rsidRPr="001A4737" w:rsidRDefault="001A4737" w:rsidP="001A4737">
      <w:pPr>
        <w:numPr>
          <w:ilvl w:val="0"/>
          <w:numId w:val="12"/>
        </w:numPr>
        <w:shd w:val="clear" w:color="auto" w:fill="FFFFFF"/>
        <w:spacing w:after="0" w:line="360" w:lineRule="auto"/>
        <w:ind w:left="600"/>
        <w:textAlignment w:val="baseline"/>
        <w:rPr>
          <w:rFonts w:eastAsia="Times New Roman"/>
          <w:sz w:val="24"/>
          <w:szCs w:val="24"/>
          <w:lang w:eastAsia="pl-PL"/>
        </w:rPr>
      </w:pPr>
      <w:r w:rsidRPr="001A4737">
        <w:rPr>
          <w:rFonts w:eastAsia="Times New Roman"/>
          <w:sz w:val="24"/>
          <w:szCs w:val="24"/>
          <w:lang w:eastAsia="pl-PL"/>
        </w:rPr>
        <w:t>blues jazzowy</w:t>
      </w:r>
    </w:p>
    <w:p w:rsidR="001A4737" w:rsidRPr="001A4737" w:rsidRDefault="001A4737" w:rsidP="001A4737">
      <w:pPr>
        <w:numPr>
          <w:ilvl w:val="0"/>
          <w:numId w:val="12"/>
        </w:numPr>
        <w:shd w:val="clear" w:color="auto" w:fill="FFFFFF"/>
        <w:spacing w:after="0" w:line="360" w:lineRule="auto"/>
        <w:ind w:left="600"/>
        <w:textAlignment w:val="baseline"/>
        <w:rPr>
          <w:rFonts w:eastAsia="Times New Roman"/>
          <w:sz w:val="24"/>
          <w:szCs w:val="24"/>
          <w:lang w:eastAsia="pl-PL"/>
        </w:rPr>
      </w:pPr>
      <w:r w:rsidRPr="001A4737">
        <w:rPr>
          <w:rFonts w:eastAsia="Times New Roman"/>
          <w:sz w:val="24"/>
          <w:szCs w:val="24"/>
          <w:lang w:eastAsia="pl-PL"/>
        </w:rPr>
        <w:t>standard jazzowy</w:t>
      </w:r>
    </w:p>
    <w:p w:rsidR="001A4737" w:rsidRPr="001A4737" w:rsidRDefault="001A4737" w:rsidP="001A4737">
      <w:pPr>
        <w:numPr>
          <w:ilvl w:val="0"/>
          <w:numId w:val="12"/>
        </w:numPr>
        <w:shd w:val="clear" w:color="auto" w:fill="FFFFFF"/>
        <w:spacing w:after="0" w:line="360" w:lineRule="auto"/>
        <w:ind w:left="600"/>
        <w:textAlignment w:val="baseline"/>
        <w:rPr>
          <w:rFonts w:eastAsia="Times New Roman"/>
          <w:sz w:val="24"/>
          <w:szCs w:val="24"/>
          <w:lang w:eastAsia="pl-PL"/>
        </w:rPr>
      </w:pPr>
      <w:r w:rsidRPr="001A4737">
        <w:rPr>
          <w:rFonts w:eastAsia="Times New Roman"/>
          <w:sz w:val="24"/>
          <w:szCs w:val="24"/>
          <w:lang w:eastAsia="pl-PL"/>
        </w:rPr>
        <w:t>utwór lub ćwiczenie dowolne, o charakterze technicznym</w:t>
      </w:r>
    </w:p>
    <w:p w:rsidR="001A4737" w:rsidRPr="001A4737" w:rsidRDefault="001A4737" w:rsidP="001A4737">
      <w:pPr>
        <w:numPr>
          <w:ilvl w:val="0"/>
          <w:numId w:val="12"/>
        </w:numPr>
        <w:shd w:val="clear" w:color="auto" w:fill="FFFFFF"/>
        <w:spacing w:after="0" w:line="360" w:lineRule="auto"/>
        <w:ind w:left="600"/>
        <w:textAlignment w:val="baseline"/>
        <w:rPr>
          <w:rFonts w:eastAsia="Times New Roman"/>
          <w:sz w:val="24"/>
          <w:szCs w:val="24"/>
          <w:lang w:eastAsia="pl-PL"/>
        </w:rPr>
      </w:pPr>
      <w:r w:rsidRPr="001A4737">
        <w:rPr>
          <w:rFonts w:eastAsia="Times New Roman"/>
          <w:sz w:val="24"/>
          <w:szCs w:val="24"/>
          <w:lang w:eastAsia="pl-PL"/>
        </w:rPr>
        <w:t>utwór dowolny</w:t>
      </w:r>
    </w:p>
    <w:p w:rsidR="001A4737" w:rsidRPr="001A4737" w:rsidRDefault="001A4737" w:rsidP="001A4737">
      <w:pPr>
        <w:shd w:val="clear" w:color="auto" w:fill="FFFFFF"/>
        <w:spacing w:after="0" w:line="360" w:lineRule="auto"/>
        <w:textAlignment w:val="baseline"/>
        <w:rPr>
          <w:rFonts w:eastAsia="Times New Roman"/>
          <w:b/>
          <w:bCs/>
          <w:sz w:val="24"/>
          <w:szCs w:val="24"/>
          <w:u w:val="single"/>
          <w:lang w:eastAsia="pl-PL"/>
        </w:rPr>
      </w:pPr>
    </w:p>
    <w:p w:rsidR="001A4737" w:rsidRPr="001A4737" w:rsidRDefault="001A4737" w:rsidP="001A4737">
      <w:pPr>
        <w:shd w:val="clear" w:color="auto" w:fill="FFFFFF"/>
        <w:spacing w:after="0" w:line="360" w:lineRule="auto"/>
        <w:textAlignment w:val="baseline"/>
        <w:rPr>
          <w:rFonts w:eastAsia="Times New Roman"/>
          <w:sz w:val="24"/>
          <w:szCs w:val="24"/>
          <w:u w:val="single"/>
          <w:lang w:eastAsia="pl-PL"/>
        </w:rPr>
      </w:pPr>
      <w:r w:rsidRPr="001A4737">
        <w:rPr>
          <w:rFonts w:eastAsia="Times New Roman"/>
          <w:b/>
          <w:bCs/>
          <w:sz w:val="24"/>
          <w:szCs w:val="24"/>
          <w:u w:val="single"/>
          <w:lang w:eastAsia="pl-PL"/>
        </w:rPr>
        <w:t>Wokalistyka jazzowa</w:t>
      </w:r>
    </w:p>
    <w:p w:rsidR="001A4737" w:rsidRPr="001A4737" w:rsidRDefault="001A4737" w:rsidP="001A4737">
      <w:pPr>
        <w:pStyle w:val="Akapitzlist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1A4737">
        <w:rPr>
          <w:sz w:val="24"/>
          <w:szCs w:val="24"/>
        </w:rPr>
        <w:t xml:space="preserve">obowiązkowe  wykonanie jednego standardu jazzowego zawartego w wydawnictwach Hal Leonard Corporation „Real </w:t>
      </w:r>
      <w:proofErr w:type="spellStart"/>
      <w:r w:rsidRPr="001A4737">
        <w:rPr>
          <w:sz w:val="24"/>
          <w:szCs w:val="24"/>
        </w:rPr>
        <w:t>Books</w:t>
      </w:r>
      <w:proofErr w:type="spellEnd"/>
      <w:r w:rsidRPr="001A4737">
        <w:rPr>
          <w:sz w:val="24"/>
          <w:szCs w:val="24"/>
        </w:rPr>
        <w:t>”,</w:t>
      </w:r>
    </w:p>
    <w:p w:rsidR="001A4737" w:rsidRPr="001A4737" w:rsidRDefault="001A4737" w:rsidP="001A4737">
      <w:pPr>
        <w:pStyle w:val="Akapitzlist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1A4737">
        <w:rPr>
          <w:sz w:val="24"/>
          <w:szCs w:val="24"/>
        </w:rPr>
        <w:t xml:space="preserve">obowiązkowe wykonanie piosenki z polskim tekstem </w:t>
      </w:r>
      <w:r w:rsidRPr="001A4737">
        <w:rPr>
          <w:sz w:val="24"/>
          <w:szCs w:val="24"/>
        </w:rPr>
        <w:br/>
        <w:t xml:space="preserve">( z  pominięciem np. </w:t>
      </w:r>
      <w:bookmarkStart w:id="0" w:name="_GoBack"/>
      <w:bookmarkEnd w:id="0"/>
      <w:r w:rsidRPr="001A4737">
        <w:rPr>
          <w:sz w:val="24"/>
          <w:szCs w:val="24"/>
        </w:rPr>
        <w:t>pieśni patriotycznych, melodii ludowych itp.)</w:t>
      </w:r>
      <w:r w:rsidRPr="001A4737">
        <w:rPr>
          <w:sz w:val="24"/>
          <w:szCs w:val="24"/>
        </w:rPr>
        <w:br/>
        <w:t xml:space="preserve"> którą można określić mianem standardu polskiej piosenki,</w:t>
      </w:r>
    </w:p>
    <w:p w:rsidR="00EC3C0B" w:rsidRPr="00F13194" w:rsidRDefault="001A4737" w:rsidP="00F13194">
      <w:pPr>
        <w:pStyle w:val="Akapitzlist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1A4737">
        <w:rPr>
          <w:sz w:val="24"/>
          <w:szCs w:val="24"/>
        </w:rPr>
        <w:t>interpretacja jednego dowolnego krótkiego wiersza recytowanego z pamięci – sprawdzian dykcji</w:t>
      </w:r>
    </w:p>
    <w:p w:rsidR="00EC3C0B" w:rsidRPr="001A4737" w:rsidRDefault="00EC3C0B" w:rsidP="00EC3C0B">
      <w:pPr>
        <w:pStyle w:val="Akapitzlist"/>
        <w:spacing w:after="0" w:line="360" w:lineRule="auto"/>
        <w:ind w:left="765"/>
        <w:rPr>
          <w:sz w:val="24"/>
          <w:szCs w:val="24"/>
        </w:rPr>
      </w:pPr>
    </w:p>
    <w:p w:rsidR="001A4737" w:rsidRPr="00F13194" w:rsidRDefault="001A4737" w:rsidP="001A4737">
      <w:pPr>
        <w:spacing w:after="0" w:line="360" w:lineRule="auto"/>
        <w:rPr>
          <w:b/>
          <w:sz w:val="24"/>
          <w:szCs w:val="24"/>
          <w:u w:val="single"/>
        </w:rPr>
      </w:pPr>
      <w:r w:rsidRPr="00F13194">
        <w:rPr>
          <w:b/>
          <w:sz w:val="24"/>
          <w:szCs w:val="24"/>
          <w:u w:val="single"/>
        </w:rPr>
        <w:t xml:space="preserve">Wokalistyka </w:t>
      </w:r>
    </w:p>
    <w:p w:rsidR="00EC3C0B" w:rsidRPr="001A4737" w:rsidRDefault="00EC3C0B" w:rsidP="00EC3C0B">
      <w:pPr>
        <w:pStyle w:val="Akapitzlist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 w:rsidRPr="001A4737">
        <w:rPr>
          <w:sz w:val="24"/>
          <w:szCs w:val="24"/>
        </w:rPr>
        <w:t xml:space="preserve">wykonanie dwóch utworów a </w:t>
      </w:r>
      <w:proofErr w:type="spellStart"/>
      <w:r w:rsidRPr="001A4737">
        <w:rPr>
          <w:sz w:val="24"/>
          <w:szCs w:val="24"/>
        </w:rPr>
        <w:t>capella</w:t>
      </w:r>
      <w:proofErr w:type="spellEnd"/>
      <w:r w:rsidRPr="001A4737">
        <w:rPr>
          <w:sz w:val="24"/>
          <w:szCs w:val="24"/>
        </w:rPr>
        <w:t xml:space="preserve"> lub z akompaniamentem</w:t>
      </w:r>
    </w:p>
    <w:p w:rsidR="00EC3C0B" w:rsidRPr="001A4737" w:rsidRDefault="00EC3C0B" w:rsidP="00EC3C0B">
      <w:pPr>
        <w:pStyle w:val="Akapitzlist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 w:rsidRPr="001A4737">
        <w:rPr>
          <w:sz w:val="24"/>
          <w:szCs w:val="24"/>
        </w:rPr>
        <w:t xml:space="preserve">wierszyk </w:t>
      </w:r>
      <w:proofErr w:type="spellStart"/>
      <w:r w:rsidRPr="001A4737">
        <w:rPr>
          <w:sz w:val="24"/>
          <w:szCs w:val="24"/>
        </w:rPr>
        <w:t>dykcyjny</w:t>
      </w:r>
      <w:proofErr w:type="spellEnd"/>
    </w:p>
    <w:p w:rsidR="00EC3C0B" w:rsidRPr="001A4737" w:rsidRDefault="00EC3C0B" w:rsidP="00EC3C0B">
      <w:pPr>
        <w:pStyle w:val="Akapitzlist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 w:rsidRPr="001A4737">
        <w:rPr>
          <w:sz w:val="24"/>
          <w:szCs w:val="24"/>
        </w:rPr>
        <w:t>interpretacja wiersza recytowanego z pamięci</w:t>
      </w:r>
    </w:p>
    <w:p w:rsidR="00EC3C0B" w:rsidRPr="001A4737" w:rsidRDefault="00EC3C0B" w:rsidP="00EC3C0B">
      <w:pPr>
        <w:pStyle w:val="Akapitzlist"/>
        <w:spacing w:after="0" w:line="360" w:lineRule="auto"/>
        <w:ind w:left="765"/>
        <w:rPr>
          <w:sz w:val="24"/>
          <w:szCs w:val="24"/>
        </w:rPr>
      </w:pPr>
    </w:p>
    <w:p w:rsidR="00EC3C0B" w:rsidRPr="001A4737" w:rsidRDefault="00EC3C0B" w:rsidP="00EC3C0B">
      <w:pPr>
        <w:pStyle w:val="Akapitzlist"/>
        <w:spacing w:after="0" w:line="360" w:lineRule="auto"/>
        <w:ind w:left="765"/>
        <w:rPr>
          <w:sz w:val="24"/>
          <w:szCs w:val="24"/>
        </w:rPr>
      </w:pPr>
    </w:p>
    <w:p w:rsidR="00EC3C0B" w:rsidRPr="001A4737" w:rsidRDefault="00EC3C0B" w:rsidP="00EC3C0B">
      <w:pPr>
        <w:pStyle w:val="Akapitzlist"/>
        <w:spacing w:after="0" w:line="360" w:lineRule="auto"/>
        <w:rPr>
          <w:sz w:val="24"/>
          <w:szCs w:val="24"/>
        </w:rPr>
      </w:pPr>
    </w:p>
    <w:p w:rsidR="00EC3C0B" w:rsidRPr="001A4737" w:rsidRDefault="00EC3C0B" w:rsidP="00EC3C0B">
      <w:pPr>
        <w:pStyle w:val="Akapitzlist"/>
        <w:spacing w:after="0" w:line="360" w:lineRule="auto"/>
        <w:rPr>
          <w:sz w:val="24"/>
          <w:szCs w:val="24"/>
        </w:rPr>
      </w:pPr>
    </w:p>
    <w:p w:rsidR="00EC3C0B" w:rsidRPr="001A4737" w:rsidRDefault="00EC3C0B" w:rsidP="00EC3C0B">
      <w:pPr>
        <w:pStyle w:val="Akapitzlist"/>
        <w:spacing w:after="0" w:line="360" w:lineRule="auto"/>
        <w:rPr>
          <w:sz w:val="24"/>
          <w:szCs w:val="24"/>
        </w:rPr>
      </w:pPr>
    </w:p>
    <w:p w:rsidR="00507C31" w:rsidRPr="001A4737" w:rsidRDefault="00507C31" w:rsidP="00EC3C0B">
      <w:pPr>
        <w:pStyle w:val="Akapitzlist"/>
        <w:spacing w:after="0" w:line="360" w:lineRule="auto"/>
        <w:rPr>
          <w:sz w:val="24"/>
          <w:szCs w:val="24"/>
        </w:rPr>
      </w:pPr>
      <w:r w:rsidRPr="001A4737">
        <w:rPr>
          <w:sz w:val="24"/>
          <w:szCs w:val="24"/>
        </w:rPr>
        <w:lastRenderedPageBreak/>
        <w:t xml:space="preserve">  </w:t>
      </w:r>
    </w:p>
    <w:p w:rsidR="00507C31" w:rsidRPr="001A4737" w:rsidRDefault="00507C31" w:rsidP="000C4BA9">
      <w:pPr>
        <w:spacing w:after="0" w:line="360" w:lineRule="auto"/>
        <w:rPr>
          <w:b/>
          <w:sz w:val="24"/>
          <w:szCs w:val="24"/>
          <w:u w:val="single"/>
        </w:rPr>
      </w:pPr>
    </w:p>
    <w:p w:rsidR="00507C31" w:rsidRPr="00507C31" w:rsidRDefault="00507C31" w:rsidP="000C4BA9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sectPr w:rsidR="00507C31" w:rsidRPr="00507C31" w:rsidSect="00F13194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D1D13"/>
    <w:multiLevelType w:val="hybridMultilevel"/>
    <w:tmpl w:val="4D0AE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051B0"/>
    <w:multiLevelType w:val="hybridMultilevel"/>
    <w:tmpl w:val="9162D954"/>
    <w:lvl w:ilvl="0" w:tplc="E948F2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B4CCC"/>
    <w:multiLevelType w:val="multilevel"/>
    <w:tmpl w:val="FD649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CC06A39"/>
    <w:multiLevelType w:val="hybridMultilevel"/>
    <w:tmpl w:val="3A74FD5A"/>
    <w:lvl w:ilvl="0" w:tplc="096854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A62D31"/>
    <w:multiLevelType w:val="hybridMultilevel"/>
    <w:tmpl w:val="E34ED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3520FF"/>
    <w:multiLevelType w:val="hybridMultilevel"/>
    <w:tmpl w:val="AE568C54"/>
    <w:lvl w:ilvl="0" w:tplc="01DEE9D2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6532AB"/>
    <w:multiLevelType w:val="hybridMultilevel"/>
    <w:tmpl w:val="9E5821E8"/>
    <w:lvl w:ilvl="0" w:tplc="3E2EB4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3B5B17"/>
    <w:multiLevelType w:val="hybridMultilevel"/>
    <w:tmpl w:val="FB104F04"/>
    <w:lvl w:ilvl="0" w:tplc="E3CA82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55EA2C76"/>
    <w:multiLevelType w:val="hybridMultilevel"/>
    <w:tmpl w:val="09F0B09C"/>
    <w:lvl w:ilvl="0" w:tplc="D48C9C6A">
      <w:start w:val="1"/>
      <w:numFmt w:val="decimal"/>
      <w:lvlText w:val="%1."/>
      <w:lvlJc w:val="left"/>
      <w:pPr>
        <w:ind w:left="765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5D067F85"/>
    <w:multiLevelType w:val="hybridMultilevel"/>
    <w:tmpl w:val="9CE6A982"/>
    <w:lvl w:ilvl="0" w:tplc="49C21E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266365"/>
    <w:multiLevelType w:val="hybridMultilevel"/>
    <w:tmpl w:val="34341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2C5472"/>
    <w:multiLevelType w:val="multilevel"/>
    <w:tmpl w:val="D5D4D2A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2">
    <w:nsid w:val="72EC06A8"/>
    <w:multiLevelType w:val="hybridMultilevel"/>
    <w:tmpl w:val="E0887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103C7B"/>
    <w:multiLevelType w:val="hybridMultilevel"/>
    <w:tmpl w:val="D45A1B10"/>
    <w:lvl w:ilvl="0" w:tplc="648223D4">
      <w:start w:val="1"/>
      <w:numFmt w:val="decimal"/>
      <w:lvlText w:val="%1."/>
      <w:lvlJc w:val="left"/>
      <w:pPr>
        <w:ind w:left="720" w:hanging="360"/>
      </w:pPr>
      <w:rPr>
        <w:rFonts w:eastAsia="Star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0C747A"/>
    <w:multiLevelType w:val="multilevel"/>
    <w:tmpl w:val="77D48A72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5">
    <w:nsid w:val="7B152CC1"/>
    <w:multiLevelType w:val="hybridMultilevel"/>
    <w:tmpl w:val="0E5C4ED4"/>
    <w:lvl w:ilvl="0" w:tplc="8580295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1"/>
  </w:num>
  <w:num w:numId="5">
    <w:abstractNumId w:val="6"/>
  </w:num>
  <w:num w:numId="6">
    <w:abstractNumId w:val="14"/>
  </w:num>
  <w:num w:numId="7">
    <w:abstractNumId w:val="5"/>
  </w:num>
  <w:num w:numId="8">
    <w:abstractNumId w:val="3"/>
  </w:num>
  <w:num w:numId="9">
    <w:abstractNumId w:val="8"/>
  </w:num>
  <w:num w:numId="10">
    <w:abstractNumId w:val="4"/>
  </w:num>
  <w:num w:numId="11">
    <w:abstractNumId w:val="0"/>
  </w:num>
  <w:num w:numId="12">
    <w:abstractNumId w:val="2"/>
  </w:num>
  <w:num w:numId="13">
    <w:abstractNumId w:val="12"/>
  </w:num>
  <w:num w:numId="14">
    <w:abstractNumId w:val="13"/>
  </w:num>
  <w:num w:numId="15">
    <w:abstractNumId w:val="10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8A41F0"/>
    <w:rsid w:val="00015A39"/>
    <w:rsid w:val="000C4BA9"/>
    <w:rsid w:val="000E2CAB"/>
    <w:rsid w:val="000F3BD7"/>
    <w:rsid w:val="001A4737"/>
    <w:rsid w:val="00226424"/>
    <w:rsid w:val="00351E00"/>
    <w:rsid w:val="003676A3"/>
    <w:rsid w:val="003A6090"/>
    <w:rsid w:val="003E4A0A"/>
    <w:rsid w:val="00441A63"/>
    <w:rsid w:val="00507C31"/>
    <w:rsid w:val="0061731B"/>
    <w:rsid w:val="008500A7"/>
    <w:rsid w:val="008A41F0"/>
    <w:rsid w:val="00BF4956"/>
    <w:rsid w:val="00C12896"/>
    <w:rsid w:val="00C14E64"/>
    <w:rsid w:val="00EC3C0B"/>
    <w:rsid w:val="00EF0AB9"/>
    <w:rsid w:val="00F13194"/>
    <w:rsid w:val="00FD1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0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8A41F0"/>
    <w:pPr>
      <w:spacing w:after="0" w:line="240" w:lineRule="auto"/>
    </w:pPr>
    <w:rPr>
      <w:rFonts w:ascii="Consolas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41F0"/>
    <w:rPr>
      <w:rFonts w:ascii="Consolas" w:hAnsi="Consolas" w:cstheme="minorBidi"/>
      <w:sz w:val="21"/>
      <w:szCs w:val="21"/>
    </w:rPr>
  </w:style>
  <w:style w:type="paragraph" w:customStyle="1" w:styleId="standard">
    <w:name w:val="standard"/>
    <w:basedOn w:val="Normalny"/>
    <w:rsid w:val="008A41F0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A41F0"/>
    <w:rPr>
      <w:color w:val="0000FF"/>
      <w:u w:val="single"/>
    </w:rPr>
  </w:style>
  <w:style w:type="paragraph" w:customStyle="1" w:styleId="Standard0">
    <w:name w:val="Standard"/>
    <w:rsid w:val="00BF4956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F4956"/>
    <w:pPr>
      <w:ind w:left="720"/>
      <w:contextualSpacing/>
    </w:pPr>
  </w:style>
  <w:style w:type="paragraph" w:customStyle="1" w:styleId="Textbody">
    <w:name w:val="Text body"/>
    <w:basedOn w:val="Standard0"/>
    <w:rsid w:val="000C4BA9"/>
    <w:pPr>
      <w:widowControl/>
      <w:spacing w:after="140" w:line="276" w:lineRule="auto"/>
    </w:pPr>
    <w:rPr>
      <w:rFonts w:ascii="Liberation Serif" w:eastAsia="NSimSun" w:hAnsi="Liberation Serif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.Ph" TargetMode="External"/><Relationship Id="rId5" Type="http://schemas.openxmlformats.org/officeDocument/2006/relationships/hyperlink" Target="http://G.P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543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2022-03-09T11:14:00Z</cp:lastPrinted>
  <dcterms:created xsi:type="dcterms:W3CDTF">2022-03-07T12:55:00Z</dcterms:created>
  <dcterms:modified xsi:type="dcterms:W3CDTF">2022-03-09T11:16:00Z</dcterms:modified>
</cp:coreProperties>
</file>